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imes New Roman" w:eastAsiaTheme="majorEastAsia" w:hAnsi="Times New Roman" w:cs="Times New Roman"/>
          <w:caps/>
          <w:sz w:val="24"/>
          <w:szCs w:val="24"/>
          <w:lang w:val="en-IN" w:bidi="te-IN"/>
        </w:rPr>
        <w:id w:val="25365202"/>
        <w:docPartObj>
          <w:docPartGallery w:val="Cover Pages"/>
          <w:docPartUnique/>
        </w:docPartObj>
      </w:sdtPr>
      <w:sdtEndPr>
        <w:rPr>
          <w:rFonts w:eastAsiaTheme="minorHAnsi"/>
          <w:caps w:val="0"/>
        </w:rPr>
      </w:sdtEndPr>
      <w:sdtContent>
        <w:tbl>
          <w:tblPr>
            <w:tblW w:w="5000" w:type="pct"/>
            <w:jc w:val="center"/>
            <w:tblLook w:val="04A0" w:firstRow="1" w:lastRow="0" w:firstColumn="1" w:lastColumn="0" w:noHBand="0" w:noVBand="1"/>
          </w:tblPr>
          <w:tblGrid>
            <w:gridCol w:w="9026"/>
          </w:tblGrid>
          <w:tr w:rsidR="00D2169E" w:rsidRPr="0056587B">
            <w:trPr>
              <w:trHeight w:val="2880"/>
              <w:jc w:val="center"/>
            </w:trPr>
            <w:sdt>
              <w:sdtPr>
                <w:rPr>
                  <w:rFonts w:ascii="Times New Roman" w:eastAsiaTheme="majorEastAsia" w:hAnsi="Times New Roman" w:cs="Times New Roman"/>
                  <w:caps/>
                  <w:sz w:val="24"/>
                  <w:szCs w:val="24"/>
                  <w:lang w:val="en-IN" w:bidi="te-IN"/>
                </w:rPr>
                <w:alias w:val="Company"/>
                <w:id w:val="15524243"/>
                <w:dataBinding w:prefixMappings="xmlns:ns0='http://schemas.openxmlformats.org/officeDocument/2006/extended-properties'" w:xpath="/ns0:Properties[1]/ns0:Company[1]" w:storeItemID="{6668398D-A668-4E3E-A5EB-62B293D839F1}"/>
                <w:text/>
              </w:sdtPr>
              <w:sdtEndPr>
                <w:rPr>
                  <w:lang w:val="en-US" w:bidi="ar-SA"/>
                </w:rPr>
              </w:sdtEndPr>
              <w:sdtContent>
                <w:tc>
                  <w:tcPr>
                    <w:tcW w:w="5000" w:type="pct"/>
                  </w:tcPr>
                  <w:p w:rsidR="00D2169E" w:rsidRPr="0056587B" w:rsidRDefault="008457E6" w:rsidP="00C322CE">
                    <w:pPr>
                      <w:pStyle w:val="NoSpacing"/>
                      <w:jc w:val="center"/>
                      <w:rPr>
                        <w:rFonts w:ascii="Times New Roman" w:eastAsiaTheme="majorEastAsia" w:hAnsi="Times New Roman" w:cs="Times New Roman"/>
                        <w:caps/>
                        <w:sz w:val="24"/>
                        <w:szCs w:val="24"/>
                      </w:rPr>
                    </w:pPr>
                    <w:r>
                      <w:rPr>
                        <w:rFonts w:ascii="Times New Roman" w:eastAsiaTheme="majorEastAsia" w:hAnsi="Times New Roman" w:cs="Times New Roman"/>
                        <w:caps/>
                        <w:sz w:val="24"/>
                        <w:szCs w:val="24"/>
                        <w:lang w:val="en-IN" w:bidi="te-IN"/>
                      </w:rPr>
                      <w:t>Tata trusts and vikas anvesh foundation</w:t>
                    </w:r>
                  </w:p>
                </w:tc>
              </w:sdtContent>
            </w:sdt>
          </w:tr>
          <w:tr w:rsidR="00D2169E" w:rsidRPr="0056587B">
            <w:trPr>
              <w:trHeight w:val="1440"/>
              <w:jc w:val="center"/>
            </w:trPr>
            <w:sdt>
              <w:sdtPr>
                <w:rPr>
                  <w:rFonts w:ascii="Times New Roman" w:eastAsiaTheme="majorEastAsia" w:hAnsi="Times New Roman" w:cs="Times New Roman"/>
                  <w:sz w:val="24"/>
                  <w:szCs w:val="24"/>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D2169E" w:rsidRPr="0056587B" w:rsidRDefault="008457E6" w:rsidP="001A5EDE">
                    <w:pPr>
                      <w:pStyle w:val="NoSpacing"/>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lang w:val="en-IN"/>
                      </w:rPr>
                      <w:t>Digital Financial Inclusion</w:t>
                    </w:r>
                  </w:p>
                </w:tc>
              </w:sdtContent>
            </w:sdt>
          </w:tr>
          <w:tr w:rsidR="00D2169E" w:rsidRPr="0056587B">
            <w:trPr>
              <w:trHeight w:val="720"/>
              <w:jc w:val="center"/>
            </w:trPr>
            <w:sdt>
              <w:sdtPr>
                <w:rPr>
                  <w:rFonts w:ascii="Times New Roman" w:eastAsiaTheme="majorEastAsia" w:hAnsi="Times New Roman" w:cs="Times New Roman"/>
                  <w:sz w:val="24"/>
                  <w:szCs w:val="2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D2169E" w:rsidRPr="0056587B" w:rsidRDefault="008457E6" w:rsidP="00D2169E">
                    <w:pPr>
                      <w:pStyle w:val="NoSpacing"/>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lang w:val="en-IN"/>
                      </w:rPr>
                      <w:t>Overview of shortcomings</w:t>
                    </w:r>
                  </w:p>
                </w:tc>
              </w:sdtContent>
            </w:sdt>
          </w:tr>
          <w:tr w:rsidR="00D2169E" w:rsidRPr="0056587B">
            <w:trPr>
              <w:trHeight w:val="360"/>
              <w:jc w:val="center"/>
            </w:trPr>
            <w:tc>
              <w:tcPr>
                <w:tcW w:w="5000" w:type="pct"/>
                <w:vAlign w:val="center"/>
              </w:tcPr>
              <w:p w:rsidR="00D2169E" w:rsidRPr="0056587B" w:rsidRDefault="00D2169E">
                <w:pPr>
                  <w:pStyle w:val="NoSpacing"/>
                  <w:jc w:val="center"/>
                  <w:rPr>
                    <w:rFonts w:ascii="Times New Roman" w:hAnsi="Times New Roman" w:cs="Times New Roman"/>
                    <w:sz w:val="24"/>
                    <w:szCs w:val="24"/>
                  </w:rPr>
                </w:pPr>
              </w:p>
            </w:tc>
          </w:tr>
          <w:tr w:rsidR="00D2169E" w:rsidRPr="0056587B">
            <w:trPr>
              <w:trHeight w:val="360"/>
              <w:jc w:val="center"/>
            </w:trPr>
            <w:tc>
              <w:tcPr>
                <w:tcW w:w="5000" w:type="pct"/>
                <w:vAlign w:val="center"/>
              </w:tcPr>
              <w:p w:rsidR="00D2169E" w:rsidRDefault="00D2169E" w:rsidP="00D2169E">
                <w:pPr>
                  <w:pStyle w:val="NoSpacing"/>
                  <w:jc w:val="center"/>
                  <w:rPr>
                    <w:rFonts w:ascii="Times New Roman" w:hAnsi="Times New Roman" w:cs="Times New Roman"/>
                    <w:b/>
                    <w:bCs/>
                    <w:sz w:val="24"/>
                    <w:szCs w:val="24"/>
                    <w:lang w:val="en-IN"/>
                  </w:rPr>
                </w:pPr>
                <w:r w:rsidRPr="0056587B">
                  <w:rPr>
                    <w:rFonts w:ascii="Times New Roman" w:hAnsi="Times New Roman" w:cs="Times New Roman"/>
                    <w:b/>
                    <w:bCs/>
                    <w:sz w:val="24"/>
                    <w:szCs w:val="24"/>
                    <w:lang w:val="en-IN"/>
                  </w:rPr>
                  <w:t>Dr Ved Prakash Gulati</w:t>
                </w:r>
              </w:p>
              <w:p w:rsidR="00162BD3" w:rsidRPr="0056587B" w:rsidRDefault="00162BD3" w:rsidP="00D2169E">
                <w:pPr>
                  <w:pStyle w:val="NoSpacing"/>
                  <w:jc w:val="center"/>
                  <w:rPr>
                    <w:rFonts w:ascii="Times New Roman" w:hAnsi="Times New Roman" w:cs="Times New Roman"/>
                    <w:b/>
                    <w:bCs/>
                    <w:sz w:val="24"/>
                    <w:szCs w:val="24"/>
                  </w:rPr>
                </w:pPr>
                <w:r>
                  <w:rPr>
                    <w:rFonts w:ascii="Times New Roman" w:hAnsi="Times New Roman" w:cs="Times New Roman"/>
                    <w:b/>
                    <w:bCs/>
                    <w:sz w:val="24"/>
                    <w:szCs w:val="24"/>
                    <w:lang w:val="en-IN"/>
                  </w:rPr>
                  <w:t>Kishore Kumar Paidimarri</w:t>
                </w:r>
              </w:p>
            </w:tc>
          </w:tr>
          <w:tr w:rsidR="00D2169E" w:rsidRPr="0056587B">
            <w:trPr>
              <w:trHeight w:val="360"/>
              <w:jc w:val="center"/>
            </w:trPr>
            <w:tc>
              <w:tcPr>
                <w:tcW w:w="5000" w:type="pct"/>
                <w:vAlign w:val="center"/>
              </w:tcPr>
              <w:p w:rsidR="00D2169E" w:rsidRPr="0056587B" w:rsidRDefault="00D2169E">
                <w:pPr>
                  <w:pStyle w:val="NoSpacing"/>
                  <w:jc w:val="center"/>
                  <w:rPr>
                    <w:rFonts w:ascii="Times New Roman" w:hAnsi="Times New Roman" w:cs="Times New Roman"/>
                    <w:b/>
                    <w:bCs/>
                    <w:sz w:val="24"/>
                    <w:szCs w:val="24"/>
                  </w:rPr>
                </w:pPr>
              </w:p>
            </w:tc>
          </w:tr>
        </w:tbl>
        <w:p w:rsidR="00D2169E" w:rsidRPr="0056587B" w:rsidRDefault="00D2169E">
          <w:pPr>
            <w:rPr>
              <w:rFonts w:ascii="Times New Roman" w:hAnsi="Times New Roman" w:cs="Times New Roman"/>
              <w:sz w:val="24"/>
              <w:szCs w:val="24"/>
            </w:rPr>
          </w:pPr>
        </w:p>
        <w:p w:rsidR="00D2169E" w:rsidRPr="0056587B" w:rsidRDefault="00D2169E">
          <w:pPr>
            <w:rPr>
              <w:rFonts w:ascii="Times New Roman" w:hAnsi="Times New Roman" w:cs="Times New Roman"/>
              <w:sz w:val="24"/>
              <w:szCs w:val="24"/>
            </w:rPr>
          </w:pPr>
        </w:p>
        <w:tbl>
          <w:tblPr>
            <w:tblpPr w:leftFromText="187" w:rightFromText="187" w:horzAnchor="margin" w:tblpXSpec="center" w:tblpYSpec="bottom"/>
            <w:tblW w:w="5000" w:type="pct"/>
            <w:tblLook w:val="04A0" w:firstRow="1" w:lastRow="0" w:firstColumn="1" w:lastColumn="0" w:noHBand="0" w:noVBand="1"/>
          </w:tblPr>
          <w:tblGrid>
            <w:gridCol w:w="9026"/>
          </w:tblGrid>
          <w:tr w:rsidR="00D2169E" w:rsidRPr="0056587B">
            <w:sdt>
              <w:sdtPr>
                <w:rPr>
                  <w:rFonts w:ascii="Times New Roman" w:hAnsi="Times New Roman" w:cs="Times New Roman"/>
                  <w:sz w:val="24"/>
                  <w:szCs w:val="24"/>
                </w:r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rsidR="00D2169E" w:rsidRPr="0056587B" w:rsidRDefault="008457E6" w:rsidP="00DA314A">
                    <w:pPr>
                      <w:pStyle w:val="NoSpacing"/>
                      <w:jc w:val="both"/>
                      <w:rPr>
                        <w:rFonts w:ascii="Times New Roman" w:hAnsi="Times New Roman" w:cs="Times New Roman"/>
                        <w:sz w:val="24"/>
                        <w:szCs w:val="24"/>
                      </w:rPr>
                    </w:pPr>
                    <w:r>
                      <w:rPr>
                        <w:rFonts w:ascii="Times New Roman" w:hAnsi="Times New Roman" w:cs="Times New Roman"/>
                        <w:sz w:val="24"/>
                        <w:szCs w:val="24"/>
                        <w:lang w:val="en-IN"/>
                      </w:rPr>
                      <w:t xml:space="preserve">This paper talks about the extent of Digital Financial Inclusion in India. Digital Inclusion is a proven technology solution that can catapult development into a faster orbit. Though it has grown enormously due to various measures by the Government, financial institutions, but it has so far been not able to attain its potential due to several reasons. Government of India expected banking to spread using technology and bring several hitherto uncovered into the development fold but the technology alone has not helped the cause. Some reasons, concerns and solutions are discussed in the paper </w:t>
                    </w:r>
                  </w:p>
                </w:tc>
              </w:sdtContent>
            </w:sdt>
          </w:tr>
        </w:tbl>
        <w:p w:rsidR="00D2169E" w:rsidRPr="0056587B" w:rsidRDefault="00D2169E">
          <w:pPr>
            <w:rPr>
              <w:rFonts w:ascii="Times New Roman" w:hAnsi="Times New Roman" w:cs="Times New Roman"/>
              <w:sz w:val="24"/>
              <w:szCs w:val="24"/>
            </w:rPr>
          </w:pPr>
        </w:p>
        <w:p w:rsidR="00D2169E" w:rsidRPr="0056587B" w:rsidRDefault="00D2169E">
          <w:pPr>
            <w:rPr>
              <w:rFonts w:ascii="Times New Roman" w:hAnsi="Times New Roman" w:cs="Times New Roman"/>
              <w:sz w:val="24"/>
              <w:szCs w:val="24"/>
            </w:rPr>
          </w:pPr>
          <w:r w:rsidRPr="0056587B">
            <w:rPr>
              <w:rFonts w:ascii="Times New Roman" w:hAnsi="Times New Roman" w:cs="Times New Roman"/>
              <w:sz w:val="24"/>
              <w:szCs w:val="24"/>
            </w:rPr>
            <w:br w:type="page"/>
          </w:r>
        </w:p>
      </w:sdtContent>
    </w:sdt>
    <w:p w:rsidR="003144C1" w:rsidRPr="0056587B" w:rsidRDefault="00C322CE" w:rsidP="00C322CE">
      <w:pPr>
        <w:pStyle w:val="Heading1"/>
        <w:jc w:val="center"/>
        <w:rPr>
          <w:rFonts w:ascii="Times New Roman" w:hAnsi="Times New Roman" w:cs="Times New Roman"/>
          <w:sz w:val="24"/>
          <w:szCs w:val="24"/>
        </w:rPr>
      </w:pPr>
      <w:r w:rsidRPr="0056587B">
        <w:rPr>
          <w:rFonts w:ascii="Times New Roman" w:hAnsi="Times New Roman" w:cs="Times New Roman"/>
          <w:sz w:val="24"/>
          <w:szCs w:val="24"/>
        </w:rPr>
        <w:lastRenderedPageBreak/>
        <w:t>Digital</w:t>
      </w:r>
      <w:r w:rsidR="00E5790F" w:rsidRPr="0056587B">
        <w:rPr>
          <w:rFonts w:ascii="Times New Roman" w:hAnsi="Times New Roman" w:cs="Times New Roman"/>
          <w:sz w:val="24"/>
          <w:szCs w:val="24"/>
        </w:rPr>
        <w:t xml:space="preserve"> financial</w:t>
      </w:r>
      <w:r w:rsidRPr="0056587B">
        <w:rPr>
          <w:rFonts w:ascii="Times New Roman" w:hAnsi="Times New Roman" w:cs="Times New Roman"/>
          <w:sz w:val="24"/>
          <w:szCs w:val="24"/>
        </w:rPr>
        <w:t xml:space="preserve"> inclusion- Role of banks</w:t>
      </w:r>
      <w:r w:rsidR="00E5790F" w:rsidRPr="0056587B">
        <w:rPr>
          <w:rFonts w:ascii="Times New Roman" w:hAnsi="Times New Roman" w:cs="Times New Roman"/>
          <w:sz w:val="24"/>
          <w:szCs w:val="24"/>
        </w:rPr>
        <w:t xml:space="preserve"> and other financial institutions</w:t>
      </w:r>
      <w:r w:rsidRPr="0056587B">
        <w:rPr>
          <w:rFonts w:ascii="Times New Roman" w:hAnsi="Times New Roman" w:cs="Times New Roman"/>
          <w:sz w:val="24"/>
          <w:szCs w:val="24"/>
        </w:rPr>
        <w:t xml:space="preserve"> </w:t>
      </w:r>
    </w:p>
    <w:p w:rsidR="001E2786" w:rsidRDefault="004E6239" w:rsidP="004E6239">
      <w:pPr>
        <w:pStyle w:val="Heading2"/>
      </w:pPr>
      <w:r>
        <w:t>Introduction</w:t>
      </w:r>
    </w:p>
    <w:p w:rsidR="00C322CE" w:rsidRPr="0056587B" w:rsidRDefault="00752B2E" w:rsidP="00C322CE">
      <w:pPr>
        <w:rPr>
          <w:rFonts w:ascii="Times New Roman" w:hAnsi="Times New Roman" w:cs="Times New Roman"/>
          <w:sz w:val="24"/>
          <w:szCs w:val="24"/>
        </w:rPr>
      </w:pPr>
      <w:r w:rsidRPr="0056587B">
        <w:rPr>
          <w:rFonts w:ascii="Times New Roman" w:hAnsi="Times New Roman" w:cs="Times New Roman"/>
          <w:sz w:val="24"/>
          <w:szCs w:val="24"/>
        </w:rPr>
        <w:t xml:space="preserve">To </w:t>
      </w:r>
      <w:r w:rsidR="00CD1F42" w:rsidRPr="0056587B">
        <w:rPr>
          <w:rFonts w:ascii="Times New Roman" w:hAnsi="Times New Roman" w:cs="Times New Roman"/>
          <w:sz w:val="24"/>
          <w:szCs w:val="24"/>
        </w:rPr>
        <w:t>appreciate</w:t>
      </w:r>
      <w:r w:rsidRPr="0056587B">
        <w:rPr>
          <w:rFonts w:ascii="Times New Roman" w:hAnsi="Times New Roman" w:cs="Times New Roman"/>
          <w:sz w:val="24"/>
          <w:szCs w:val="24"/>
        </w:rPr>
        <w:t xml:space="preserve"> the importance of digital </w:t>
      </w:r>
      <w:r w:rsidR="00E5790F" w:rsidRPr="0056587B">
        <w:rPr>
          <w:rFonts w:ascii="Times New Roman" w:hAnsi="Times New Roman" w:cs="Times New Roman"/>
          <w:sz w:val="24"/>
          <w:szCs w:val="24"/>
        </w:rPr>
        <w:t xml:space="preserve">financial </w:t>
      </w:r>
      <w:r w:rsidRPr="0056587B">
        <w:rPr>
          <w:rFonts w:ascii="Times New Roman" w:hAnsi="Times New Roman" w:cs="Times New Roman"/>
          <w:sz w:val="24"/>
          <w:szCs w:val="24"/>
        </w:rPr>
        <w:t>inclusion, let us examine the small case:</w:t>
      </w:r>
    </w:p>
    <w:p w:rsidR="00B305B7" w:rsidRDefault="00752B2E" w:rsidP="00D9031D">
      <w:pPr>
        <w:shd w:val="clear" w:color="auto" w:fill="DBE5F1" w:themeFill="accent1" w:themeFillTint="33"/>
        <w:jc w:val="both"/>
        <w:rPr>
          <w:rFonts w:ascii="Times New Roman" w:hAnsi="Times New Roman" w:cs="Times New Roman"/>
          <w:sz w:val="24"/>
          <w:szCs w:val="24"/>
        </w:rPr>
      </w:pPr>
      <w:proofErr w:type="spellStart"/>
      <w:r w:rsidRPr="0056587B">
        <w:rPr>
          <w:rFonts w:ascii="Times New Roman" w:hAnsi="Times New Roman" w:cs="Times New Roman"/>
          <w:sz w:val="24"/>
          <w:szCs w:val="24"/>
        </w:rPr>
        <w:t>Ramu</w:t>
      </w:r>
      <w:proofErr w:type="spellEnd"/>
      <w:r w:rsidRPr="0056587B">
        <w:rPr>
          <w:rFonts w:ascii="Times New Roman" w:hAnsi="Times New Roman" w:cs="Times New Roman"/>
          <w:sz w:val="24"/>
          <w:szCs w:val="24"/>
        </w:rPr>
        <w:t xml:space="preserve"> works in a brick kiln in </w:t>
      </w:r>
      <w:proofErr w:type="spellStart"/>
      <w:r w:rsidRPr="0056587B">
        <w:rPr>
          <w:rFonts w:ascii="Times New Roman" w:hAnsi="Times New Roman" w:cs="Times New Roman"/>
          <w:sz w:val="24"/>
          <w:szCs w:val="24"/>
        </w:rPr>
        <w:t>karimnagar</w:t>
      </w:r>
      <w:proofErr w:type="spellEnd"/>
      <w:r w:rsidRPr="0056587B">
        <w:rPr>
          <w:rFonts w:ascii="Times New Roman" w:hAnsi="Times New Roman" w:cs="Times New Roman"/>
          <w:sz w:val="24"/>
          <w:szCs w:val="24"/>
        </w:rPr>
        <w:t xml:space="preserve"> of Telangana. His employer </w:t>
      </w:r>
      <w:r w:rsidR="000D609A">
        <w:rPr>
          <w:rFonts w:ascii="Times New Roman" w:hAnsi="Times New Roman" w:cs="Times New Roman"/>
          <w:sz w:val="24"/>
          <w:szCs w:val="24"/>
        </w:rPr>
        <w:t>pay</w:t>
      </w:r>
      <w:r w:rsidRPr="0056587B">
        <w:rPr>
          <w:rFonts w:ascii="Times New Roman" w:hAnsi="Times New Roman" w:cs="Times New Roman"/>
          <w:sz w:val="24"/>
          <w:szCs w:val="24"/>
        </w:rPr>
        <w:t xml:space="preserve">s </w:t>
      </w:r>
      <w:proofErr w:type="spellStart"/>
      <w:r w:rsidRPr="0056587B">
        <w:rPr>
          <w:rFonts w:ascii="Times New Roman" w:hAnsi="Times New Roman" w:cs="Times New Roman"/>
          <w:sz w:val="24"/>
          <w:szCs w:val="24"/>
        </w:rPr>
        <w:t>Ramu’s</w:t>
      </w:r>
      <w:proofErr w:type="spellEnd"/>
      <w:r w:rsidRPr="0056587B">
        <w:rPr>
          <w:rFonts w:ascii="Times New Roman" w:hAnsi="Times New Roman" w:cs="Times New Roman"/>
          <w:sz w:val="24"/>
          <w:szCs w:val="24"/>
        </w:rPr>
        <w:t xml:space="preserve"> salary once in two months. Today </w:t>
      </w:r>
      <w:proofErr w:type="spellStart"/>
      <w:r w:rsidRPr="0056587B">
        <w:rPr>
          <w:rFonts w:ascii="Times New Roman" w:hAnsi="Times New Roman" w:cs="Times New Roman"/>
          <w:sz w:val="24"/>
          <w:szCs w:val="24"/>
        </w:rPr>
        <w:t>Ramu</w:t>
      </w:r>
      <w:proofErr w:type="spellEnd"/>
      <w:r w:rsidRPr="0056587B">
        <w:rPr>
          <w:rFonts w:ascii="Times New Roman" w:hAnsi="Times New Roman" w:cs="Times New Roman"/>
          <w:sz w:val="24"/>
          <w:szCs w:val="24"/>
        </w:rPr>
        <w:t xml:space="preserve"> has received his amount and wanted to send it back home in </w:t>
      </w:r>
      <w:proofErr w:type="spellStart"/>
      <w:r w:rsidRPr="0056587B">
        <w:rPr>
          <w:rFonts w:ascii="Times New Roman" w:hAnsi="Times New Roman" w:cs="Times New Roman"/>
          <w:sz w:val="24"/>
          <w:szCs w:val="24"/>
        </w:rPr>
        <w:t>Keonjhar</w:t>
      </w:r>
      <w:proofErr w:type="spellEnd"/>
      <w:r w:rsidRPr="0056587B">
        <w:rPr>
          <w:rFonts w:ascii="Times New Roman" w:hAnsi="Times New Roman" w:cs="Times New Roman"/>
          <w:sz w:val="24"/>
          <w:szCs w:val="24"/>
        </w:rPr>
        <w:t>, Odisha where his family lives. He went to an agent in Karimnagar who tran</w:t>
      </w:r>
      <w:r w:rsidR="00200202">
        <w:rPr>
          <w:rFonts w:ascii="Times New Roman" w:hAnsi="Times New Roman" w:cs="Times New Roman"/>
          <w:sz w:val="24"/>
          <w:szCs w:val="24"/>
        </w:rPr>
        <w:t>sfers money. He transferred Rs 13</w:t>
      </w:r>
      <w:r w:rsidRPr="0056587B">
        <w:rPr>
          <w:rFonts w:ascii="Times New Roman" w:hAnsi="Times New Roman" w:cs="Times New Roman"/>
          <w:sz w:val="24"/>
          <w:szCs w:val="24"/>
        </w:rPr>
        <w:t>500 hom</w:t>
      </w:r>
      <w:r w:rsidR="003033BA" w:rsidRPr="0056587B">
        <w:rPr>
          <w:rFonts w:ascii="Times New Roman" w:hAnsi="Times New Roman" w:cs="Times New Roman"/>
          <w:sz w:val="24"/>
          <w:szCs w:val="24"/>
        </w:rPr>
        <w:t>e. Because it was an instant tra</w:t>
      </w:r>
      <w:r w:rsidR="00200202">
        <w:rPr>
          <w:rFonts w:ascii="Times New Roman" w:hAnsi="Times New Roman" w:cs="Times New Roman"/>
          <w:sz w:val="24"/>
          <w:szCs w:val="24"/>
        </w:rPr>
        <w:t>nsfer, he was charged with Rs 77</w:t>
      </w:r>
      <w:r w:rsidR="003033BA" w:rsidRPr="0056587B">
        <w:rPr>
          <w:rFonts w:ascii="Times New Roman" w:hAnsi="Times New Roman" w:cs="Times New Roman"/>
          <w:sz w:val="24"/>
          <w:szCs w:val="24"/>
        </w:rPr>
        <w:t xml:space="preserve">5 by the agent as the standard fee was 5% of money transferred. When he was leaving the agent’s shop, he has seen a poster of Prime minister with words “Jan </w:t>
      </w:r>
      <w:proofErr w:type="spellStart"/>
      <w:r w:rsidR="003033BA" w:rsidRPr="0056587B">
        <w:rPr>
          <w:rFonts w:ascii="Times New Roman" w:hAnsi="Times New Roman" w:cs="Times New Roman"/>
          <w:sz w:val="24"/>
          <w:szCs w:val="24"/>
        </w:rPr>
        <w:t>Dhan</w:t>
      </w:r>
      <w:proofErr w:type="spellEnd"/>
      <w:r w:rsidR="003033BA" w:rsidRPr="0056587B">
        <w:rPr>
          <w:rFonts w:ascii="Times New Roman" w:hAnsi="Times New Roman" w:cs="Times New Roman"/>
          <w:sz w:val="24"/>
          <w:szCs w:val="24"/>
        </w:rPr>
        <w:t xml:space="preserve"> Yojana- </w:t>
      </w:r>
      <w:proofErr w:type="spellStart"/>
      <w:r w:rsidR="003033BA" w:rsidRPr="0056587B">
        <w:rPr>
          <w:rFonts w:ascii="Times New Roman" w:hAnsi="Times New Roman" w:cs="Times New Roman"/>
          <w:sz w:val="24"/>
          <w:szCs w:val="24"/>
        </w:rPr>
        <w:t>Sabka</w:t>
      </w:r>
      <w:proofErr w:type="spellEnd"/>
      <w:r w:rsidR="003033BA" w:rsidRPr="0056587B">
        <w:rPr>
          <w:rFonts w:ascii="Times New Roman" w:hAnsi="Times New Roman" w:cs="Times New Roman"/>
          <w:sz w:val="24"/>
          <w:szCs w:val="24"/>
        </w:rPr>
        <w:t xml:space="preserve"> </w:t>
      </w:r>
      <w:proofErr w:type="spellStart"/>
      <w:r w:rsidR="003033BA" w:rsidRPr="0056587B">
        <w:rPr>
          <w:rFonts w:ascii="Times New Roman" w:hAnsi="Times New Roman" w:cs="Times New Roman"/>
          <w:sz w:val="24"/>
          <w:szCs w:val="24"/>
        </w:rPr>
        <w:t>apna</w:t>
      </w:r>
      <w:proofErr w:type="spellEnd"/>
      <w:r w:rsidR="003033BA" w:rsidRPr="0056587B">
        <w:rPr>
          <w:rFonts w:ascii="Times New Roman" w:hAnsi="Times New Roman" w:cs="Times New Roman"/>
          <w:sz w:val="24"/>
          <w:szCs w:val="24"/>
        </w:rPr>
        <w:t xml:space="preserve"> bank </w:t>
      </w:r>
      <w:proofErr w:type="spellStart"/>
      <w:r w:rsidR="003033BA" w:rsidRPr="0056587B">
        <w:rPr>
          <w:rFonts w:ascii="Times New Roman" w:hAnsi="Times New Roman" w:cs="Times New Roman"/>
          <w:sz w:val="24"/>
          <w:szCs w:val="24"/>
        </w:rPr>
        <w:t>khata</w:t>
      </w:r>
      <w:proofErr w:type="spellEnd"/>
      <w:r w:rsidR="003033BA" w:rsidRPr="0056587B">
        <w:rPr>
          <w:rFonts w:ascii="Times New Roman" w:hAnsi="Times New Roman" w:cs="Times New Roman"/>
          <w:sz w:val="24"/>
          <w:szCs w:val="24"/>
        </w:rPr>
        <w:t>” written in Hindi</w:t>
      </w:r>
      <w:r w:rsidR="00D9031D" w:rsidRPr="0056587B">
        <w:rPr>
          <w:rFonts w:ascii="Times New Roman" w:hAnsi="Times New Roman" w:cs="Times New Roman"/>
          <w:sz w:val="24"/>
          <w:szCs w:val="24"/>
        </w:rPr>
        <w:t xml:space="preserve">. Looking at it, he smiled within </w:t>
      </w:r>
      <w:r w:rsidR="003033BA" w:rsidRPr="0056587B">
        <w:rPr>
          <w:rFonts w:ascii="Times New Roman" w:hAnsi="Times New Roman" w:cs="Times New Roman"/>
          <w:sz w:val="24"/>
          <w:szCs w:val="24"/>
        </w:rPr>
        <w:t xml:space="preserve">himself because he has opened that account but has not been able to use it since then because he migrates to Telangana 8 months in a year and is paid in cash by his employer. He had mobile </w:t>
      </w:r>
      <w:r w:rsidR="00D459AA" w:rsidRPr="0056587B">
        <w:rPr>
          <w:rFonts w:ascii="Times New Roman" w:hAnsi="Times New Roman" w:cs="Times New Roman"/>
          <w:sz w:val="24"/>
          <w:szCs w:val="24"/>
        </w:rPr>
        <w:t>application;</w:t>
      </w:r>
      <w:r w:rsidR="003033BA" w:rsidRPr="0056587B">
        <w:rPr>
          <w:rFonts w:ascii="Times New Roman" w:hAnsi="Times New Roman" w:cs="Times New Roman"/>
          <w:sz w:val="24"/>
          <w:szCs w:val="24"/>
        </w:rPr>
        <w:t xml:space="preserve"> internet banking and ATM card also but did not use them because </w:t>
      </w:r>
      <w:r w:rsidR="00D459AA" w:rsidRPr="0056587B">
        <w:rPr>
          <w:rFonts w:ascii="Times New Roman" w:hAnsi="Times New Roman" w:cs="Times New Roman"/>
          <w:sz w:val="24"/>
          <w:szCs w:val="24"/>
        </w:rPr>
        <w:t>mobile application and internet banking were out of his reach to understand and ATM card was stuck in machine last time leading to four days loss of his time in getting it back.</w:t>
      </w:r>
      <w:r w:rsidR="00B305B7">
        <w:rPr>
          <w:rFonts w:ascii="Times New Roman" w:hAnsi="Times New Roman" w:cs="Times New Roman"/>
          <w:sz w:val="24"/>
          <w:szCs w:val="24"/>
        </w:rPr>
        <w:t xml:space="preserve"> He was also charged for attempting more than five transactions whereas he tried those options in trying to understand the process.</w:t>
      </w:r>
      <w:r w:rsidR="00D459AA" w:rsidRPr="0056587B">
        <w:rPr>
          <w:rFonts w:ascii="Times New Roman" w:hAnsi="Times New Roman" w:cs="Times New Roman"/>
          <w:sz w:val="24"/>
          <w:szCs w:val="24"/>
        </w:rPr>
        <w:t xml:space="preserve"> </w:t>
      </w:r>
    </w:p>
    <w:p w:rsidR="00752B2E" w:rsidRPr="0056587B" w:rsidRDefault="00C5532E" w:rsidP="00D9031D">
      <w:pPr>
        <w:shd w:val="clear" w:color="auto" w:fill="DBE5F1" w:themeFill="accent1" w:themeFillTint="33"/>
        <w:jc w:val="both"/>
        <w:rPr>
          <w:rFonts w:ascii="Times New Roman" w:hAnsi="Times New Roman" w:cs="Times New Roman"/>
          <w:sz w:val="24"/>
          <w:szCs w:val="24"/>
        </w:rPr>
      </w:pPr>
      <w:r w:rsidRPr="0056587B">
        <w:rPr>
          <w:rFonts w:ascii="Times New Roman" w:hAnsi="Times New Roman" w:cs="Times New Roman"/>
          <w:sz w:val="24"/>
          <w:szCs w:val="24"/>
        </w:rPr>
        <w:t>Today when vegetable vendors and tiffin centres have Paytm, when he sees his employer using credit card to pay for his daughter’s toy, he is left wondering having not known and also fearing update in technology.</w:t>
      </w:r>
    </w:p>
    <w:p w:rsidR="007922AB" w:rsidRDefault="00D9031D" w:rsidP="003033BA">
      <w:pPr>
        <w:jc w:val="both"/>
        <w:rPr>
          <w:rFonts w:ascii="Times New Roman" w:hAnsi="Times New Roman" w:cs="Times New Roman"/>
          <w:sz w:val="24"/>
          <w:szCs w:val="24"/>
        </w:rPr>
      </w:pPr>
      <w:r w:rsidRPr="0056587B">
        <w:rPr>
          <w:rFonts w:ascii="Times New Roman" w:hAnsi="Times New Roman" w:cs="Times New Roman"/>
          <w:sz w:val="24"/>
          <w:szCs w:val="24"/>
        </w:rPr>
        <w:t>This case highlights the changes that technology has brought to banking, throws light on what people could do in a better way and also points out at difficulties faced by people in understanding technology.</w:t>
      </w:r>
      <w:r w:rsidR="003972B9" w:rsidRPr="0056587B">
        <w:rPr>
          <w:rFonts w:ascii="Times New Roman" w:hAnsi="Times New Roman" w:cs="Times New Roman"/>
          <w:sz w:val="24"/>
          <w:szCs w:val="24"/>
        </w:rPr>
        <w:t xml:space="preserve"> </w:t>
      </w:r>
    </w:p>
    <w:p w:rsidR="00A54681" w:rsidRPr="0056587B" w:rsidRDefault="00A54681" w:rsidP="003033BA">
      <w:pPr>
        <w:jc w:val="both"/>
        <w:rPr>
          <w:rFonts w:ascii="Times New Roman" w:hAnsi="Times New Roman" w:cs="Times New Roman"/>
          <w:sz w:val="24"/>
          <w:szCs w:val="24"/>
        </w:rPr>
      </w:pPr>
    </w:p>
    <w:p w:rsidR="001E2786" w:rsidRDefault="000D609A" w:rsidP="00A54681">
      <w:pPr>
        <w:pStyle w:val="Heading2"/>
      </w:pPr>
      <w:r>
        <w:t>Background</w:t>
      </w:r>
    </w:p>
    <w:p w:rsidR="001E2786" w:rsidRDefault="001E2786" w:rsidP="001E2786">
      <w:pPr>
        <w:pStyle w:val="Heading4"/>
      </w:pPr>
      <w:r>
        <w:t>Inclusion:</w:t>
      </w:r>
    </w:p>
    <w:p w:rsidR="001E2786" w:rsidRPr="007A23EF" w:rsidRDefault="001E2786" w:rsidP="001E2786">
      <w:pPr>
        <w:pStyle w:val="Heading4"/>
        <w:jc w:val="both"/>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India is moving from underdevelopment to development. In this process, several people are left behind due to various reasons. In order to make them part of the process, t</w:t>
      </w:r>
      <w:r w:rsidRPr="007A23EF">
        <w:rPr>
          <w:rFonts w:ascii="Times New Roman" w:hAnsi="Times New Roman" w:cs="Times New Roman"/>
          <w:b w:val="0"/>
          <w:bCs w:val="0"/>
          <w:i w:val="0"/>
          <w:iCs w:val="0"/>
          <w:color w:val="auto"/>
          <w:sz w:val="24"/>
          <w:szCs w:val="24"/>
        </w:rPr>
        <w:t>here are several</w:t>
      </w:r>
      <w:r>
        <w:rPr>
          <w:rFonts w:ascii="Times New Roman" w:hAnsi="Times New Roman" w:cs="Times New Roman"/>
          <w:b w:val="0"/>
          <w:bCs w:val="0"/>
          <w:i w:val="0"/>
          <w:iCs w:val="0"/>
          <w:color w:val="auto"/>
          <w:sz w:val="24"/>
          <w:szCs w:val="24"/>
        </w:rPr>
        <w:t xml:space="preserve"> development programs undertaken by the Government. All these programs aim to improve the life of the poor. This is inclusion. There are levels of filters that apply in terms of access to these schemes. To remove those filters is the main essence of any reform in the schemes for poor.</w:t>
      </w:r>
    </w:p>
    <w:p w:rsidR="001E2786" w:rsidRDefault="001E2786" w:rsidP="001E2786">
      <w:pPr>
        <w:pStyle w:val="Heading4"/>
      </w:pPr>
      <w:r>
        <w:t>Digital inclusion:</w:t>
      </w:r>
    </w:p>
    <w:p w:rsidR="001E2786" w:rsidRDefault="001E2786" w:rsidP="001E2786">
      <w:pPr>
        <w:jc w:val="both"/>
        <w:rPr>
          <w:rFonts w:ascii="Times New Roman" w:hAnsi="Times New Roman" w:cs="Times New Roman"/>
          <w:sz w:val="24"/>
          <w:szCs w:val="24"/>
        </w:rPr>
      </w:pPr>
      <w:r>
        <w:rPr>
          <w:rFonts w:ascii="Times New Roman" w:hAnsi="Times New Roman" w:cs="Times New Roman"/>
          <w:sz w:val="24"/>
          <w:szCs w:val="24"/>
        </w:rPr>
        <w:t xml:space="preserve">There is digital explosion everywhere and technology developments are revolutionising every stream of life. The advent of smart phone and data has improved access to information. With this information, people are developing on their ideas and establishing entrepreneurial ventures and succeeding in life. But the limitations here are availability of technology is subject to smart phone and data availability. In order to create a common platform and opportunities for the </w:t>
      </w:r>
      <w:r>
        <w:rPr>
          <w:rFonts w:ascii="Times New Roman" w:hAnsi="Times New Roman" w:cs="Times New Roman"/>
          <w:sz w:val="24"/>
          <w:szCs w:val="24"/>
        </w:rPr>
        <w:lastRenderedPageBreak/>
        <w:t>unreached and underserved to gain access to the technology, Government and industry is making improvements to the existing process. This process is called digital inclusion.</w:t>
      </w:r>
    </w:p>
    <w:p w:rsidR="001E2786" w:rsidRDefault="001E2786" w:rsidP="001E2786">
      <w:pPr>
        <w:pStyle w:val="Heading4"/>
      </w:pPr>
      <w:r>
        <w:t>Financial inclusion:</w:t>
      </w:r>
    </w:p>
    <w:p w:rsidR="001E2786" w:rsidRDefault="001E2786" w:rsidP="001E2786">
      <w:pPr>
        <w:jc w:val="both"/>
        <w:rPr>
          <w:rFonts w:ascii="Times New Roman" w:hAnsi="Times New Roman" w:cs="Times New Roman"/>
          <w:sz w:val="24"/>
          <w:szCs w:val="24"/>
        </w:rPr>
      </w:pPr>
      <w:r>
        <w:rPr>
          <w:rFonts w:ascii="Times New Roman" w:hAnsi="Times New Roman" w:cs="Times New Roman"/>
          <w:sz w:val="24"/>
          <w:szCs w:val="24"/>
        </w:rPr>
        <w:t>Several lending sources have come up in urban areas leading to availability of affordable capital. Taking this as an advantage, several new types of businesses are taking shape and are creating their own platform for development</w:t>
      </w:r>
      <w:r w:rsidR="000D609A">
        <w:rPr>
          <w:rFonts w:ascii="Times New Roman" w:hAnsi="Times New Roman" w:cs="Times New Roman"/>
          <w:sz w:val="24"/>
          <w:szCs w:val="24"/>
        </w:rPr>
        <w:t xml:space="preserve"> and employment</w:t>
      </w:r>
      <w:r>
        <w:rPr>
          <w:rFonts w:ascii="Times New Roman" w:hAnsi="Times New Roman" w:cs="Times New Roman"/>
          <w:sz w:val="24"/>
          <w:szCs w:val="24"/>
        </w:rPr>
        <w:t>.</w:t>
      </w:r>
      <w:r w:rsidR="000D609A">
        <w:rPr>
          <w:rFonts w:ascii="Times New Roman" w:hAnsi="Times New Roman" w:cs="Times New Roman"/>
          <w:sz w:val="24"/>
          <w:szCs w:val="24"/>
        </w:rPr>
        <w:t xml:space="preserve"> Uber, Ola, Urban Clap, </w:t>
      </w:r>
      <w:proofErr w:type="spellStart"/>
      <w:r w:rsidR="000D609A">
        <w:rPr>
          <w:rFonts w:ascii="Times New Roman" w:hAnsi="Times New Roman" w:cs="Times New Roman"/>
          <w:sz w:val="24"/>
          <w:szCs w:val="24"/>
        </w:rPr>
        <w:t>Swiggy</w:t>
      </w:r>
      <w:proofErr w:type="spellEnd"/>
      <w:r w:rsidR="000D609A">
        <w:rPr>
          <w:rFonts w:ascii="Times New Roman" w:hAnsi="Times New Roman" w:cs="Times New Roman"/>
          <w:sz w:val="24"/>
          <w:szCs w:val="24"/>
        </w:rPr>
        <w:t xml:space="preserve"> etc. to name a few of them.</w:t>
      </w:r>
      <w:r>
        <w:rPr>
          <w:rFonts w:ascii="Times New Roman" w:hAnsi="Times New Roman" w:cs="Times New Roman"/>
          <w:sz w:val="24"/>
          <w:szCs w:val="24"/>
        </w:rPr>
        <w:t xml:space="preserve"> At the same time, procedural requirements have limited these institutions to largely urban areas leading to a large untapped potential of rural India being left out.  Government of India and financial institutions have conducted a process re engineering and with the help of technology developed themselves at a stage where they can be accessed easily. This will help finances reach the unreached. This is called financial inclusion.</w:t>
      </w:r>
    </w:p>
    <w:p w:rsidR="001E2786" w:rsidRDefault="001E2786" w:rsidP="001E2786">
      <w:pPr>
        <w:pStyle w:val="Heading4"/>
      </w:pPr>
      <w:r>
        <w:t>Digital Financial inclusion:</w:t>
      </w:r>
    </w:p>
    <w:p w:rsidR="001E2786" w:rsidRDefault="001E2786" w:rsidP="001E2786">
      <w:pPr>
        <w:jc w:val="both"/>
        <w:rPr>
          <w:rFonts w:ascii="Times New Roman" w:hAnsi="Times New Roman" w:cs="Times New Roman"/>
          <w:sz w:val="24"/>
          <w:szCs w:val="24"/>
        </w:rPr>
      </w:pPr>
      <w:r>
        <w:rPr>
          <w:rFonts w:ascii="Times New Roman" w:hAnsi="Times New Roman" w:cs="Times New Roman"/>
          <w:sz w:val="24"/>
          <w:szCs w:val="24"/>
        </w:rPr>
        <w:t>Using digital advances and leveraging flexible procedures of financial institutions to bring the finance and banking to the door step of the unreached and the underserved is digital financial inclusion and is a vital requirement for fast tracking India’s developmental efforts.</w:t>
      </w:r>
    </w:p>
    <w:p w:rsidR="00A54681" w:rsidRDefault="00A54681" w:rsidP="001E2786">
      <w:pPr>
        <w:jc w:val="both"/>
        <w:rPr>
          <w:rFonts w:ascii="Times New Roman" w:hAnsi="Times New Roman" w:cs="Times New Roman"/>
          <w:sz w:val="24"/>
          <w:szCs w:val="24"/>
        </w:rPr>
      </w:pPr>
    </w:p>
    <w:p w:rsidR="001E2786" w:rsidRPr="0056587B" w:rsidRDefault="000D609A" w:rsidP="001E2786">
      <w:pPr>
        <w:pStyle w:val="Heading2"/>
        <w:rPr>
          <w:rFonts w:ascii="Times New Roman" w:hAnsi="Times New Roman" w:cs="Times New Roman"/>
          <w:sz w:val="24"/>
          <w:szCs w:val="24"/>
        </w:rPr>
      </w:pPr>
      <w:r>
        <w:rPr>
          <w:rFonts w:ascii="Times New Roman" w:hAnsi="Times New Roman" w:cs="Times New Roman"/>
          <w:sz w:val="24"/>
          <w:szCs w:val="24"/>
        </w:rPr>
        <w:t>Present status</w:t>
      </w:r>
      <w:r w:rsidR="001E2786" w:rsidRPr="0056587B">
        <w:rPr>
          <w:rFonts w:ascii="Times New Roman" w:hAnsi="Times New Roman" w:cs="Times New Roman"/>
          <w:sz w:val="24"/>
          <w:szCs w:val="24"/>
        </w:rPr>
        <w:t>:</w:t>
      </w:r>
    </w:p>
    <w:p w:rsidR="002F4082" w:rsidRDefault="002F4082" w:rsidP="003033BA">
      <w:pPr>
        <w:jc w:val="both"/>
        <w:rPr>
          <w:rFonts w:ascii="Times New Roman" w:hAnsi="Times New Roman" w:cs="Times New Roman"/>
          <w:sz w:val="24"/>
          <w:szCs w:val="24"/>
        </w:rPr>
      </w:pPr>
      <w:r>
        <w:rPr>
          <w:rFonts w:ascii="Times New Roman" w:hAnsi="Times New Roman" w:cs="Times New Roman"/>
          <w:sz w:val="24"/>
          <w:szCs w:val="24"/>
        </w:rPr>
        <w:t xml:space="preserve">The traditional banking and traditional financial lending institutions have not been able to succeed </w:t>
      </w:r>
      <w:r w:rsidR="001E2786">
        <w:rPr>
          <w:rFonts w:ascii="Times New Roman" w:hAnsi="Times New Roman" w:cs="Times New Roman"/>
          <w:sz w:val="24"/>
          <w:szCs w:val="24"/>
        </w:rPr>
        <w:t xml:space="preserve">fully </w:t>
      </w:r>
      <w:r>
        <w:rPr>
          <w:rFonts w:ascii="Times New Roman" w:hAnsi="Times New Roman" w:cs="Times New Roman"/>
          <w:sz w:val="24"/>
          <w:szCs w:val="24"/>
        </w:rPr>
        <w:t xml:space="preserve">because they could not tap the </w:t>
      </w:r>
      <w:r w:rsidR="001E2786">
        <w:rPr>
          <w:rFonts w:ascii="Times New Roman" w:hAnsi="Times New Roman" w:cs="Times New Roman"/>
          <w:sz w:val="24"/>
          <w:szCs w:val="24"/>
        </w:rPr>
        <w:t>complete</w:t>
      </w:r>
      <w:r>
        <w:rPr>
          <w:rFonts w:ascii="Times New Roman" w:hAnsi="Times New Roman" w:cs="Times New Roman"/>
          <w:sz w:val="24"/>
          <w:szCs w:val="24"/>
        </w:rPr>
        <w:t xml:space="preserve"> potential at any point of time. Due to this these institutions have excluded several of those sections of society which really required their services. Some reasons for this are:</w:t>
      </w:r>
    </w:p>
    <w:p w:rsidR="002F4082" w:rsidRDefault="002F4082" w:rsidP="00201EA3">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Complex process of accessing to a bank account or capital</w:t>
      </w:r>
      <w:r w:rsidR="008E51CC">
        <w:rPr>
          <w:rFonts w:ascii="Times New Roman" w:hAnsi="Times New Roman" w:cs="Times New Roman"/>
          <w:sz w:val="24"/>
          <w:szCs w:val="24"/>
        </w:rPr>
        <w:t xml:space="preserve"> leading to cost implications for the service providers and the consumers equally</w:t>
      </w:r>
    </w:p>
    <w:p w:rsidR="002F4082" w:rsidRDefault="002F4082" w:rsidP="00201EA3">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Difficult interpretation of rules for semi literate and illiterate</w:t>
      </w:r>
      <w:r w:rsidR="00247AB5">
        <w:rPr>
          <w:rFonts w:ascii="Times New Roman" w:hAnsi="Times New Roman" w:cs="Times New Roman"/>
          <w:sz w:val="24"/>
          <w:szCs w:val="24"/>
        </w:rPr>
        <w:t>, leading to mis</w:t>
      </w:r>
      <w:r>
        <w:rPr>
          <w:rFonts w:ascii="Times New Roman" w:hAnsi="Times New Roman" w:cs="Times New Roman"/>
          <w:sz w:val="24"/>
          <w:szCs w:val="24"/>
        </w:rPr>
        <w:t>interpretation</w:t>
      </w:r>
    </w:p>
    <w:p w:rsidR="00247AB5" w:rsidRDefault="00247AB5" w:rsidP="00201EA3">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Banks and financial institutions are sparsely located in rural India, making it a time consuming affair to bank on them</w:t>
      </w:r>
    </w:p>
    <w:p w:rsidR="00247AB5" w:rsidRDefault="00247AB5" w:rsidP="00201EA3">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Working hours and holidays of these institutions make it further difficult for people to operate</w:t>
      </w:r>
    </w:p>
    <w:p w:rsidR="008F4224" w:rsidRDefault="00247AB5" w:rsidP="008F4224">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Language of communication like forms to be filled is </w:t>
      </w:r>
      <w:r w:rsidR="00A81343">
        <w:rPr>
          <w:rFonts w:ascii="Times New Roman" w:hAnsi="Times New Roman" w:cs="Times New Roman"/>
          <w:sz w:val="24"/>
          <w:szCs w:val="24"/>
        </w:rPr>
        <w:t xml:space="preserve">mostly in English, preventing most of the Indians from access. </w:t>
      </w:r>
    </w:p>
    <w:p w:rsidR="008F4224" w:rsidRPr="008F4224" w:rsidRDefault="008F4224" w:rsidP="008F4224">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All this came at a high cost since consumers were less but staff and technology had to be maintained prompting banks to levy transaction charges. </w:t>
      </w:r>
    </w:p>
    <w:p w:rsidR="002B12D6" w:rsidRPr="0056587B" w:rsidRDefault="002B12D6" w:rsidP="003033BA">
      <w:pPr>
        <w:jc w:val="both"/>
        <w:rPr>
          <w:rFonts w:ascii="Times New Roman" w:hAnsi="Times New Roman" w:cs="Times New Roman"/>
          <w:sz w:val="24"/>
          <w:szCs w:val="24"/>
        </w:rPr>
      </w:pPr>
      <w:r w:rsidRPr="0056587B">
        <w:rPr>
          <w:rFonts w:ascii="Times New Roman" w:hAnsi="Times New Roman" w:cs="Times New Roman"/>
          <w:sz w:val="24"/>
          <w:szCs w:val="24"/>
        </w:rPr>
        <w:t>It has been long identified that technology can fast track the effort of taking banking to the door step. World bank has emphasized the same in their studies published from time to time. Increase in digital aid for financial inclusion is seen in a long term point of view to contribute in several ways like:</w:t>
      </w:r>
    </w:p>
    <w:p w:rsidR="002B12D6" w:rsidRPr="0056587B" w:rsidRDefault="002B12D6" w:rsidP="002B12D6">
      <w:pPr>
        <w:pStyle w:val="ListParagraph"/>
        <w:numPr>
          <w:ilvl w:val="0"/>
          <w:numId w:val="9"/>
        </w:numPr>
        <w:jc w:val="both"/>
        <w:rPr>
          <w:rFonts w:ascii="Times New Roman" w:hAnsi="Times New Roman" w:cs="Times New Roman"/>
          <w:sz w:val="24"/>
          <w:szCs w:val="24"/>
        </w:rPr>
      </w:pPr>
      <w:r w:rsidRPr="0056587B">
        <w:rPr>
          <w:rFonts w:ascii="Times New Roman" w:hAnsi="Times New Roman" w:cs="Times New Roman"/>
          <w:sz w:val="24"/>
          <w:szCs w:val="24"/>
        </w:rPr>
        <w:t>Bring the underserved and unreached closer to financial inclusion</w:t>
      </w:r>
    </w:p>
    <w:p w:rsidR="002B12D6" w:rsidRPr="0056587B" w:rsidRDefault="002B12D6" w:rsidP="002B12D6">
      <w:pPr>
        <w:pStyle w:val="ListParagraph"/>
        <w:numPr>
          <w:ilvl w:val="0"/>
          <w:numId w:val="9"/>
        </w:numPr>
        <w:jc w:val="both"/>
        <w:rPr>
          <w:rFonts w:ascii="Times New Roman" w:hAnsi="Times New Roman" w:cs="Times New Roman"/>
          <w:sz w:val="24"/>
          <w:szCs w:val="24"/>
        </w:rPr>
      </w:pPr>
      <w:r w:rsidRPr="0056587B">
        <w:rPr>
          <w:rFonts w:ascii="Times New Roman" w:hAnsi="Times New Roman" w:cs="Times New Roman"/>
          <w:sz w:val="24"/>
          <w:szCs w:val="24"/>
        </w:rPr>
        <w:t>Make finance available to the needy</w:t>
      </w:r>
    </w:p>
    <w:p w:rsidR="002B12D6" w:rsidRDefault="002B12D6" w:rsidP="002B12D6">
      <w:pPr>
        <w:pStyle w:val="ListParagraph"/>
        <w:numPr>
          <w:ilvl w:val="0"/>
          <w:numId w:val="9"/>
        </w:numPr>
        <w:jc w:val="both"/>
        <w:rPr>
          <w:rFonts w:ascii="Times New Roman" w:hAnsi="Times New Roman" w:cs="Times New Roman"/>
          <w:sz w:val="24"/>
          <w:szCs w:val="24"/>
        </w:rPr>
      </w:pPr>
      <w:r w:rsidRPr="0056587B">
        <w:rPr>
          <w:rFonts w:ascii="Times New Roman" w:hAnsi="Times New Roman" w:cs="Times New Roman"/>
          <w:sz w:val="24"/>
          <w:szCs w:val="24"/>
        </w:rPr>
        <w:lastRenderedPageBreak/>
        <w:t>Increase GDP of nation by enabling entrepreneurial decisions by the people with availability of affordable finance</w:t>
      </w:r>
    </w:p>
    <w:p w:rsidR="00C5352F" w:rsidRPr="0056587B" w:rsidRDefault="00C5352F" w:rsidP="002B12D6">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If all money flows into the account of an individual and they spend from their accounts, people are inevitably saving money in account till they spend. This inculcates saving as a default habit which can improve overall deposits phenomenally</w:t>
      </w:r>
    </w:p>
    <w:p w:rsidR="002B12D6" w:rsidRPr="0056587B" w:rsidRDefault="002B12D6" w:rsidP="002B12D6">
      <w:pPr>
        <w:pStyle w:val="ListParagraph"/>
        <w:numPr>
          <w:ilvl w:val="0"/>
          <w:numId w:val="9"/>
        </w:numPr>
        <w:jc w:val="both"/>
        <w:rPr>
          <w:rFonts w:ascii="Times New Roman" w:hAnsi="Times New Roman" w:cs="Times New Roman"/>
          <w:sz w:val="24"/>
          <w:szCs w:val="24"/>
        </w:rPr>
      </w:pPr>
      <w:r w:rsidRPr="0056587B">
        <w:rPr>
          <w:rFonts w:ascii="Times New Roman" w:hAnsi="Times New Roman" w:cs="Times New Roman"/>
          <w:sz w:val="24"/>
          <w:szCs w:val="24"/>
        </w:rPr>
        <w:t>Keep a tab on informal lending institutions from charging exorbitant rates of interest</w:t>
      </w:r>
    </w:p>
    <w:p w:rsidR="002B12D6" w:rsidRPr="0056587B" w:rsidRDefault="00573635" w:rsidP="002B12D6">
      <w:pPr>
        <w:pStyle w:val="ListParagraph"/>
        <w:numPr>
          <w:ilvl w:val="0"/>
          <w:numId w:val="9"/>
        </w:numPr>
        <w:jc w:val="both"/>
        <w:rPr>
          <w:rFonts w:ascii="Times New Roman" w:hAnsi="Times New Roman" w:cs="Times New Roman"/>
          <w:sz w:val="24"/>
          <w:szCs w:val="24"/>
        </w:rPr>
      </w:pPr>
      <w:r w:rsidRPr="0056587B">
        <w:rPr>
          <w:rFonts w:ascii="Times New Roman" w:hAnsi="Times New Roman" w:cs="Times New Roman"/>
          <w:sz w:val="24"/>
          <w:szCs w:val="24"/>
        </w:rPr>
        <w:t>Record most of the financial transactions and reduce tax burden on selected sections of people by uniformly distributing it across the nation</w:t>
      </w:r>
    </w:p>
    <w:p w:rsidR="007922AB" w:rsidRPr="0056587B" w:rsidRDefault="007922AB" w:rsidP="007922AB">
      <w:pPr>
        <w:pStyle w:val="Heading3"/>
        <w:rPr>
          <w:rFonts w:ascii="Times New Roman" w:hAnsi="Times New Roman" w:cs="Times New Roman"/>
          <w:u w:val="single"/>
        </w:rPr>
      </w:pPr>
      <w:r w:rsidRPr="0056587B">
        <w:rPr>
          <w:rFonts w:ascii="Times New Roman" w:hAnsi="Times New Roman" w:cs="Times New Roman"/>
          <w:u w:val="single"/>
        </w:rPr>
        <w:t>Response of financial institutions to technological advances</w:t>
      </w:r>
    </w:p>
    <w:p w:rsidR="00E5790F" w:rsidRPr="0056587B" w:rsidRDefault="00E5790F" w:rsidP="003033BA">
      <w:pPr>
        <w:jc w:val="both"/>
        <w:rPr>
          <w:rFonts w:ascii="Times New Roman" w:hAnsi="Times New Roman" w:cs="Times New Roman"/>
          <w:sz w:val="24"/>
          <w:szCs w:val="24"/>
        </w:rPr>
      </w:pPr>
      <w:r w:rsidRPr="0056587B">
        <w:rPr>
          <w:rFonts w:ascii="Times New Roman" w:hAnsi="Times New Roman" w:cs="Times New Roman"/>
          <w:sz w:val="24"/>
          <w:szCs w:val="24"/>
        </w:rPr>
        <w:t>Taking a cue from this, banks and financia</w:t>
      </w:r>
      <w:r w:rsidR="00CD1F42" w:rsidRPr="0056587B">
        <w:rPr>
          <w:rFonts w:ascii="Times New Roman" w:hAnsi="Times New Roman" w:cs="Times New Roman"/>
          <w:sz w:val="24"/>
          <w:szCs w:val="24"/>
        </w:rPr>
        <w:t xml:space="preserve">l institutions have introduced several technological changes </w:t>
      </w:r>
      <w:r w:rsidR="004D5747" w:rsidRPr="0056587B">
        <w:rPr>
          <w:rFonts w:ascii="Times New Roman" w:hAnsi="Times New Roman" w:cs="Times New Roman"/>
          <w:sz w:val="24"/>
          <w:szCs w:val="24"/>
        </w:rPr>
        <w:t>like:</w:t>
      </w:r>
    </w:p>
    <w:p w:rsidR="004D5747" w:rsidRPr="0056587B" w:rsidRDefault="004D5747" w:rsidP="008F4224">
      <w:pPr>
        <w:pStyle w:val="ListParagraph"/>
        <w:numPr>
          <w:ilvl w:val="0"/>
          <w:numId w:val="13"/>
        </w:numPr>
        <w:jc w:val="both"/>
        <w:rPr>
          <w:rFonts w:ascii="Times New Roman" w:hAnsi="Times New Roman" w:cs="Times New Roman"/>
          <w:sz w:val="24"/>
          <w:szCs w:val="24"/>
        </w:rPr>
      </w:pPr>
      <w:r w:rsidRPr="0056587B">
        <w:rPr>
          <w:rFonts w:ascii="Times New Roman" w:hAnsi="Times New Roman" w:cs="Times New Roman"/>
          <w:sz w:val="24"/>
          <w:szCs w:val="24"/>
        </w:rPr>
        <w:t>Core banking solution</w:t>
      </w:r>
    </w:p>
    <w:p w:rsidR="004D5747" w:rsidRPr="0056587B" w:rsidRDefault="004D5747" w:rsidP="008F4224">
      <w:pPr>
        <w:pStyle w:val="ListParagraph"/>
        <w:numPr>
          <w:ilvl w:val="0"/>
          <w:numId w:val="13"/>
        </w:numPr>
        <w:jc w:val="both"/>
        <w:rPr>
          <w:rFonts w:ascii="Times New Roman" w:hAnsi="Times New Roman" w:cs="Times New Roman"/>
          <w:sz w:val="24"/>
          <w:szCs w:val="24"/>
        </w:rPr>
      </w:pPr>
      <w:r w:rsidRPr="0056587B">
        <w:rPr>
          <w:rFonts w:ascii="Times New Roman" w:hAnsi="Times New Roman" w:cs="Times New Roman"/>
          <w:sz w:val="24"/>
          <w:szCs w:val="24"/>
        </w:rPr>
        <w:t>Digital wallet</w:t>
      </w:r>
    </w:p>
    <w:p w:rsidR="004D5747" w:rsidRPr="0056587B" w:rsidRDefault="004D5747" w:rsidP="008F4224">
      <w:pPr>
        <w:pStyle w:val="ListParagraph"/>
        <w:numPr>
          <w:ilvl w:val="0"/>
          <w:numId w:val="13"/>
        </w:numPr>
        <w:jc w:val="both"/>
        <w:rPr>
          <w:rFonts w:ascii="Times New Roman" w:hAnsi="Times New Roman" w:cs="Times New Roman"/>
          <w:sz w:val="24"/>
          <w:szCs w:val="24"/>
        </w:rPr>
      </w:pPr>
      <w:r w:rsidRPr="0056587B">
        <w:rPr>
          <w:rFonts w:ascii="Times New Roman" w:hAnsi="Times New Roman" w:cs="Times New Roman"/>
          <w:sz w:val="24"/>
          <w:szCs w:val="24"/>
        </w:rPr>
        <w:t>Mobile, telephone and internet banking</w:t>
      </w:r>
    </w:p>
    <w:p w:rsidR="004D5747" w:rsidRPr="0056587B" w:rsidRDefault="004D5747" w:rsidP="008F4224">
      <w:pPr>
        <w:pStyle w:val="ListParagraph"/>
        <w:numPr>
          <w:ilvl w:val="0"/>
          <w:numId w:val="13"/>
        </w:numPr>
        <w:jc w:val="both"/>
        <w:rPr>
          <w:rFonts w:ascii="Times New Roman" w:hAnsi="Times New Roman" w:cs="Times New Roman"/>
          <w:sz w:val="24"/>
          <w:szCs w:val="24"/>
        </w:rPr>
      </w:pPr>
      <w:r w:rsidRPr="0056587B">
        <w:rPr>
          <w:rFonts w:ascii="Times New Roman" w:hAnsi="Times New Roman" w:cs="Times New Roman"/>
          <w:sz w:val="24"/>
          <w:szCs w:val="24"/>
        </w:rPr>
        <w:t xml:space="preserve">Branchless banking through kiosks where money, cheque etc can be deposited and withdrawn also. </w:t>
      </w:r>
    </w:p>
    <w:p w:rsidR="004D5747" w:rsidRPr="0056587B" w:rsidRDefault="00EF0DAF" w:rsidP="008F4224">
      <w:pPr>
        <w:pStyle w:val="ListParagraph"/>
        <w:numPr>
          <w:ilvl w:val="0"/>
          <w:numId w:val="13"/>
        </w:numPr>
        <w:jc w:val="both"/>
        <w:rPr>
          <w:rFonts w:ascii="Times New Roman" w:hAnsi="Times New Roman" w:cs="Times New Roman"/>
          <w:sz w:val="24"/>
          <w:szCs w:val="24"/>
        </w:rPr>
      </w:pPr>
      <w:r w:rsidRPr="0056587B">
        <w:rPr>
          <w:rFonts w:ascii="Times New Roman" w:hAnsi="Times New Roman" w:cs="Times New Roman"/>
          <w:sz w:val="24"/>
          <w:szCs w:val="24"/>
        </w:rPr>
        <w:t>Seamless and same day transfer from account to account</w:t>
      </w:r>
    </w:p>
    <w:p w:rsidR="00EF0DAF" w:rsidRPr="0056587B" w:rsidRDefault="00EF0DAF" w:rsidP="007922AB">
      <w:pPr>
        <w:shd w:val="clear" w:color="auto" w:fill="DDD9C3" w:themeFill="background2" w:themeFillShade="E6"/>
        <w:jc w:val="both"/>
        <w:rPr>
          <w:rFonts w:ascii="Times New Roman" w:hAnsi="Times New Roman" w:cs="Times New Roman"/>
          <w:sz w:val="24"/>
          <w:szCs w:val="24"/>
        </w:rPr>
      </w:pPr>
      <w:r w:rsidRPr="0056587B">
        <w:rPr>
          <w:rFonts w:ascii="Times New Roman" w:hAnsi="Times New Roman" w:cs="Times New Roman"/>
          <w:sz w:val="24"/>
          <w:szCs w:val="24"/>
        </w:rPr>
        <w:t xml:space="preserve">All these efforts led to decrease in transaction </w:t>
      </w:r>
      <w:r w:rsidR="007922AB" w:rsidRPr="0056587B">
        <w:rPr>
          <w:rFonts w:ascii="Times New Roman" w:hAnsi="Times New Roman" w:cs="Times New Roman"/>
          <w:sz w:val="24"/>
          <w:szCs w:val="24"/>
        </w:rPr>
        <w:t xml:space="preserve">cost and </w:t>
      </w:r>
      <w:r w:rsidRPr="0056587B">
        <w:rPr>
          <w:rFonts w:ascii="Times New Roman" w:hAnsi="Times New Roman" w:cs="Times New Roman"/>
          <w:sz w:val="24"/>
          <w:szCs w:val="24"/>
        </w:rPr>
        <w:t xml:space="preserve">time, reduced complexity, </w:t>
      </w:r>
      <w:r w:rsidR="00DC681D" w:rsidRPr="0056587B">
        <w:rPr>
          <w:rFonts w:ascii="Times New Roman" w:hAnsi="Times New Roman" w:cs="Times New Roman"/>
          <w:sz w:val="24"/>
          <w:szCs w:val="24"/>
        </w:rPr>
        <w:t>increase in transparency</w:t>
      </w:r>
      <w:r w:rsidR="007922AB" w:rsidRPr="0056587B">
        <w:rPr>
          <w:rFonts w:ascii="Times New Roman" w:hAnsi="Times New Roman" w:cs="Times New Roman"/>
          <w:sz w:val="24"/>
          <w:szCs w:val="24"/>
        </w:rPr>
        <w:t>, safety, security</w:t>
      </w:r>
      <w:r w:rsidR="00DC681D" w:rsidRPr="0056587B">
        <w:rPr>
          <w:rFonts w:ascii="Times New Roman" w:hAnsi="Times New Roman" w:cs="Times New Roman"/>
          <w:sz w:val="24"/>
          <w:szCs w:val="24"/>
        </w:rPr>
        <w:t xml:space="preserve"> and digital </w:t>
      </w:r>
      <w:r w:rsidRPr="0056587B">
        <w:rPr>
          <w:rFonts w:ascii="Times New Roman" w:hAnsi="Times New Roman" w:cs="Times New Roman"/>
          <w:sz w:val="24"/>
          <w:szCs w:val="24"/>
        </w:rPr>
        <w:t>record</w:t>
      </w:r>
      <w:r w:rsidR="00DC681D" w:rsidRPr="0056587B">
        <w:rPr>
          <w:rFonts w:ascii="Times New Roman" w:hAnsi="Times New Roman" w:cs="Times New Roman"/>
          <w:sz w:val="24"/>
          <w:szCs w:val="24"/>
        </w:rPr>
        <w:t>ed evidence</w:t>
      </w:r>
      <w:r w:rsidRPr="0056587B">
        <w:rPr>
          <w:rFonts w:ascii="Times New Roman" w:hAnsi="Times New Roman" w:cs="Times New Roman"/>
          <w:sz w:val="24"/>
          <w:szCs w:val="24"/>
        </w:rPr>
        <w:t xml:space="preserve"> le</w:t>
      </w:r>
      <w:r w:rsidR="00DC681D" w:rsidRPr="0056587B">
        <w:rPr>
          <w:rFonts w:ascii="Times New Roman" w:hAnsi="Times New Roman" w:cs="Times New Roman"/>
          <w:sz w:val="24"/>
          <w:szCs w:val="24"/>
        </w:rPr>
        <w:t>a</w:t>
      </w:r>
      <w:r w:rsidRPr="0056587B">
        <w:rPr>
          <w:rFonts w:ascii="Times New Roman" w:hAnsi="Times New Roman" w:cs="Times New Roman"/>
          <w:sz w:val="24"/>
          <w:szCs w:val="24"/>
        </w:rPr>
        <w:t>d</w:t>
      </w:r>
      <w:r w:rsidR="00DC681D" w:rsidRPr="0056587B">
        <w:rPr>
          <w:rFonts w:ascii="Times New Roman" w:hAnsi="Times New Roman" w:cs="Times New Roman"/>
          <w:sz w:val="24"/>
          <w:szCs w:val="24"/>
        </w:rPr>
        <w:t>ing</w:t>
      </w:r>
      <w:r w:rsidR="007922AB" w:rsidRPr="0056587B">
        <w:rPr>
          <w:rFonts w:ascii="Times New Roman" w:hAnsi="Times New Roman" w:cs="Times New Roman"/>
          <w:sz w:val="24"/>
          <w:szCs w:val="24"/>
        </w:rPr>
        <w:t xml:space="preserve"> to enhanced accountability. With these developments financial institutions have reduced the need for physical presence thus making it easier to reach the door step of the underserved and unreached. Banking and financial set up was now flexible enough to be done by a feature phone, on a smart phone application or on an internet connected tablet.</w:t>
      </w:r>
    </w:p>
    <w:p w:rsidR="007922AB" w:rsidRPr="0056587B" w:rsidRDefault="007922AB" w:rsidP="007922AB">
      <w:pPr>
        <w:pStyle w:val="Heading3"/>
        <w:rPr>
          <w:rFonts w:ascii="Times New Roman" w:hAnsi="Times New Roman" w:cs="Times New Roman"/>
          <w:u w:val="single"/>
        </w:rPr>
      </w:pPr>
      <w:r w:rsidRPr="0056587B">
        <w:rPr>
          <w:rFonts w:ascii="Times New Roman" w:hAnsi="Times New Roman" w:cs="Times New Roman"/>
          <w:u w:val="single"/>
        </w:rPr>
        <w:t>Response of government to technological advances</w:t>
      </w:r>
    </w:p>
    <w:p w:rsidR="00D9031D" w:rsidRPr="0056587B" w:rsidRDefault="00D9031D" w:rsidP="003033BA">
      <w:pPr>
        <w:jc w:val="both"/>
        <w:rPr>
          <w:rFonts w:ascii="Times New Roman" w:hAnsi="Times New Roman" w:cs="Times New Roman"/>
          <w:sz w:val="24"/>
          <w:szCs w:val="24"/>
        </w:rPr>
      </w:pPr>
      <w:r w:rsidRPr="0056587B">
        <w:rPr>
          <w:rFonts w:ascii="Times New Roman" w:hAnsi="Times New Roman" w:cs="Times New Roman"/>
          <w:sz w:val="24"/>
          <w:szCs w:val="24"/>
        </w:rPr>
        <w:t>Government of India has realised the potential in integrating digital technology wit</w:t>
      </w:r>
      <w:r w:rsidR="00C5532E" w:rsidRPr="0056587B">
        <w:rPr>
          <w:rFonts w:ascii="Times New Roman" w:hAnsi="Times New Roman" w:cs="Times New Roman"/>
          <w:sz w:val="24"/>
          <w:szCs w:val="24"/>
        </w:rPr>
        <w:t>h banking and has taken several</w:t>
      </w:r>
      <w:r w:rsidRPr="0056587B">
        <w:rPr>
          <w:rFonts w:ascii="Times New Roman" w:hAnsi="Times New Roman" w:cs="Times New Roman"/>
          <w:sz w:val="24"/>
          <w:szCs w:val="24"/>
        </w:rPr>
        <w:t xml:space="preserve"> measures to take banking to the doorstep of the needy and the underserved. </w:t>
      </w:r>
      <w:r w:rsidR="00C5532E" w:rsidRPr="0056587B">
        <w:rPr>
          <w:rFonts w:ascii="Times New Roman" w:hAnsi="Times New Roman" w:cs="Times New Roman"/>
          <w:sz w:val="24"/>
          <w:szCs w:val="24"/>
        </w:rPr>
        <w:t>Some of the measures taken by the Government are:</w:t>
      </w:r>
    </w:p>
    <w:p w:rsidR="004E6239" w:rsidRDefault="004E6239" w:rsidP="008F4224">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Enabling single identity card (Aadhar) for opening and operating bank account.</w:t>
      </w:r>
    </w:p>
    <w:p w:rsidR="004E6239" w:rsidRDefault="004E6239" w:rsidP="008F4224">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Introducing e governance leading to several departments of government keeping all the info</w:t>
      </w:r>
      <w:r w:rsidR="0012671B">
        <w:rPr>
          <w:rFonts w:ascii="Times New Roman" w:hAnsi="Times New Roman" w:cs="Times New Roman"/>
          <w:sz w:val="24"/>
          <w:szCs w:val="24"/>
        </w:rPr>
        <w:t>rmation available online.</w:t>
      </w:r>
    </w:p>
    <w:p w:rsidR="00C5532E" w:rsidRPr="0056587B" w:rsidRDefault="004A020C" w:rsidP="008F4224">
      <w:pPr>
        <w:pStyle w:val="ListParagraph"/>
        <w:numPr>
          <w:ilvl w:val="0"/>
          <w:numId w:val="14"/>
        </w:numPr>
        <w:jc w:val="both"/>
        <w:rPr>
          <w:rFonts w:ascii="Times New Roman" w:hAnsi="Times New Roman" w:cs="Times New Roman"/>
          <w:sz w:val="24"/>
          <w:szCs w:val="24"/>
        </w:rPr>
      </w:pPr>
      <w:r w:rsidRPr="0056587B">
        <w:rPr>
          <w:rFonts w:ascii="Times New Roman" w:hAnsi="Times New Roman" w:cs="Times New Roman"/>
          <w:sz w:val="24"/>
          <w:szCs w:val="24"/>
        </w:rPr>
        <w:t>Introducing digital,</w:t>
      </w:r>
      <w:r w:rsidR="00C5532E" w:rsidRPr="0056587B">
        <w:rPr>
          <w:rFonts w:ascii="Times New Roman" w:hAnsi="Times New Roman" w:cs="Times New Roman"/>
          <w:sz w:val="24"/>
          <w:szCs w:val="24"/>
        </w:rPr>
        <w:t xml:space="preserve"> mobile</w:t>
      </w:r>
      <w:r w:rsidRPr="0056587B">
        <w:rPr>
          <w:rFonts w:ascii="Times New Roman" w:hAnsi="Times New Roman" w:cs="Times New Roman"/>
          <w:sz w:val="24"/>
          <w:szCs w:val="24"/>
        </w:rPr>
        <w:t xml:space="preserve"> and phone</w:t>
      </w:r>
      <w:r w:rsidR="00C5532E" w:rsidRPr="0056587B">
        <w:rPr>
          <w:rFonts w:ascii="Times New Roman" w:hAnsi="Times New Roman" w:cs="Times New Roman"/>
          <w:sz w:val="24"/>
          <w:szCs w:val="24"/>
        </w:rPr>
        <w:t xml:space="preserve"> banking</w:t>
      </w:r>
    </w:p>
    <w:p w:rsidR="00C5532E" w:rsidRPr="0056587B" w:rsidRDefault="00C5532E" w:rsidP="008F4224">
      <w:pPr>
        <w:pStyle w:val="ListParagraph"/>
        <w:numPr>
          <w:ilvl w:val="0"/>
          <w:numId w:val="14"/>
        </w:numPr>
        <w:jc w:val="both"/>
        <w:rPr>
          <w:rFonts w:ascii="Times New Roman" w:hAnsi="Times New Roman" w:cs="Times New Roman"/>
          <w:sz w:val="24"/>
          <w:szCs w:val="24"/>
        </w:rPr>
      </w:pPr>
      <w:r w:rsidRPr="0056587B">
        <w:rPr>
          <w:rFonts w:ascii="Times New Roman" w:hAnsi="Times New Roman" w:cs="Times New Roman"/>
          <w:sz w:val="24"/>
          <w:szCs w:val="24"/>
        </w:rPr>
        <w:t>Facilitating bank account linke</w:t>
      </w:r>
      <w:r w:rsidR="004A020C" w:rsidRPr="0056587B">
        <w:rPr>
          <w:rFonts w:ascii="Times New Roman" w:hAnsi="Times New Roman" w:cs="Times New Roman"/>
          <w:sz w:val="24"/>
          <w:szCs w:val="24"/>
        </w:rPr>
        <w:t>d payments for most of the works undertaken</w:t>
      </w:r>
    </w:p>
    <w:p w:rsidR="00C5532E" w:rsidRPr="0056587B" w:rsidRDefault="00C5532E" w:rsidP="008F4224">
      <w:pPr>
        <w:pStyle w:val="ListParagraph"/>
        <w:numPr>
          <w:ilvl w:val="0"/>
          <w:numId w:val="14"/>
        </w:numPr>
        <w:jc w:val="both"/>
        <w:rPr>
          <w:rFonts w:ascii="Times New Roman" w:hAnsi="Times New Roman" w:cs="Times New Roman"/>
          <w:sz w:val="24"/>
          <w:szCs w:val="24"/>
        </w:rPr>
      </w:pPr>
      <w:r w:rsidRPr="0056587B">
        <w:rPr>
          <w:rFonts w:ascii="Times New Roman" w:hAnsi="Times New Roman" w:cs="Times New Roman"/>
          <w:sz w:val="24"/>
          <w:szCs w:val="24"/>
        </w:rPr>
        <w:t>Placing upper limits on handling cash to digitize the economy and incentivising people for using digital payments</w:t>
      </w:r>
    </w:p>
    <w:p w:rsidR="00C5532E" w:rsidRPr="0056587B" w:rsidRDefault="00C5532E" w:rsidP="008F4224">
      <w:pPr>
        <w:pStyle w:val="ListParagraph"/>
        <w:numPr>
          <w:ilvl w:val="0"/>
          <w:numId w:val="14"/>
        </w:numPr>
        <w:jc w:val="both"/>
        <w:rPr>
          <w:rFonts w:ascii="Times New Roman" w:hAnsi="Times New Roman" w:cs="Times New Roman"/>
          <w:sz w:val="24"/>
          <w:szCs w:val="24"/>
        </w:rPr>
      </w:pPr>
      <w:r w:rsidRPr="0056587B">
        <w:rPr>
          <w:rFonts w:ascii="Times New Roman" w:hAnsi="Times New Roman" w:cs="Times New Roman"/>
          <w:sz w:val="24"/>
          <w:szCs w:val="24"/>
        </w:rPr>
        <w:t>Introducing direct benefit transfer for several schem</w:t>
      </w:r>
      <w:r w:rsidR="004A020C" w:rsidRPr="0056587B">
        <w:rPr>
          <w:rFonts w:ascii="Times New Roman" w:hAnsi="Times New Roman" w:cs="Times New Roman"/>
          <w:sz w:val="24"/>
          <w:szCs w:val="24"/>
        </w:rPr>
        <w:t>es like subsidies, scholarships</w:t>
      </w:r>
      <w:r w:rsidRPr="0056587B">
        <w:rPr>
          <w:rFonts w:ascii="Times New Roman" w:hAnsi="Times New Roman" w:cs="Times New Roman"/>
          <w:sz w:val="24"/>
          <w:szCs w:val="24"/>
        </w:rPr>
        <w:t xml:space="preserve"> </w:t>
      </w:r>
      <w:r w:rsidR="004A020C" w:rsidRPr="0056587B">
        <w:rPr>
          <w:rFonts w:ascii="Times New Roman" w:hAnsi="Times New Roman" w:cs="Times New Roman"/>
          <w:sz w:val="24"/>
          <w:szCs w:val="24"/>
        </w:rPr>
        <w:t>and payments for wage labourers etc</w:t>
      </w:r>
    </w:p>
    <w:p w:rsidR="00C5532E" w:rsidRPr="0056587B" w:rsidRDefault="004A020C" w:rsidP="008F4224">
      <w:pPr>
        <w:pStyle w:val="ListParagraph"/>
        <w:numPr>
          <w:ilvl w:val="0"/>
          <w:numId w:val="14"/>
        </w:numPr>
        <w:jc w:val="both"/>
        <w:rPr>
          <w:rFonts w:ascii="Times New Roman" w:hAnsi="Times New Roman" w:cs="Times New Roman"/>
          <w:sz w:val="24"/>
          <w:szCs w:val="24"/>
        </w:rPr>
      </w:pPr>
      <w:r w:rsidRPr="0056587B">
        <w:rPr>
          <w:rFonts w:ascii="Times New Roman" w:hAnsi="Times New Roman" w:cs="Times New Roman"/>
          <w:sz w:val="24"/>
          <w:szCs w:val="24"/>
        </w:rPr>
        <w:t>E- procurement policy and e-tendering for government related purchases</w:t>
      </w:r>
    </w:p>
    <w:p w:rsidR="004A020C" w:rsidRPr="0056587B" w:rsidRDefault="004A020C" w:rsidP="008F4224">
      <w:pPr>
        <w:pStyle w:val="ListParagraph"/>
        <w:numPr>
          <w:ilvl w:val="0"/>
          <w:numId w:val="14"/>
        </w:numPr>
        <w:jc w:val="both"/>
        <w:rPr>
          <w:rFonts w:ascii="Times New Roman" w:hAnsi="Times New Roman" w:cs="Times New Roman"/>
          <w:sz w:val="24"/>
          <w:szCs w:val="24"/>
        </w:rPr>
      </w:pPr>
      <w:r w:rsidRPr="0056587B">
        <w:rPr>
          <w:rFonts w:ascii="Times New Roman" w:hAnsi="Times New Roman" w:cs="Times New Roman"/>
          <w:sz w:val="24"/>
          <w:szCs w:val="24"/>
        </w:rPr>
        <w:t>Online applications for several exams with payment linked to either internet banking or payment gateways</w:t>
      </w:r>
    </w:p>
    <w:p w:rsidR="004A020C" w:rsidRPr="0056587B" w:rsidRDefault="004A020C" w:rsidP="008F4224">
      <w:pPr>
        <w:pStyle w:val="ListParagraph"/>
        <w:numPr>
          <w:ilvl w:val="0"/>
          <w:numId w:val="14"/>
        </w:numPr>
        <w:jc w:val="both"/>
        <w:rPr>
          <w:rFonts w:ascii="Times New Roman" w:hAnsi="Times New Roman" w:cs="Times New Roman"/>
          <w:sz w:val="24"/>
          <w:szCs w:val="24"/>
        </w:rPr>
      </w:pPr>
      <w:r w:rsidRPr="0056587B">
        <w:rPr>
          <w:rFonts w:ascii="Times New Roman" w:hAnsi="Times New Roman" w:cs="Times New Roman"/>
          <w:sz w:val="24"/>
          <w:szCs w:val="24"/>
        </w:rPr>
        <w:lastRenderedPageBreak/>
        <w:t>Developing UPI linked app to facilitate payments even</w:t>
      </w:r>
      <w:r w:rsidR="00693780" w:rsidRPr="0056587B">
        <w:rPr>
          <w:rFonts w:ascii="Times New Roman" w:hAnsi="Times New Roman" w:cs="Times New Roman"/>
          <w:sz w:val="24"/>
          <w:szCs w:val="24"/>
        </w:rPr>
        <w:t xml:space="preserve"> from feature phones through SMS</w:t>
      </w:r>
      <w:r w:rsidRPr="0056587B">
        <w:rPr>
          <w:rFonts w:ascii="Times New Roman" w:hAnsi="Times New Roman" w:cs="Times New Roman"/>
          <w:sz w:val="24"/>
          <w:szCs w:val="24"/>
        </w:rPr>
        <w:t xml:space="preserve"> gateway</w:t>
      </w:r>
    </w:p>
    <w:p w:rsidR="004A020C" w:rsidRPr="0056587B" w:rsidRDefault="004A020C" w:rsidP="008F4224">
      <w:pPr>
        <w:pStyle w:val="ListParagraph"/>
        <w:numPr>
          <w:ilvl w:val="0"/>
          <w:numId w:val="14"/>
        </w:numPr>
        <w:jc w:val="both"/>
        <w:rPr>
          <w:rFonts w:ascii="Times New Roman" w:hAnsi="Times New Roman" w:cs="Times New Roman"/>
          <w:sz w:val="24"/>
          <w:szCs w:val="24"/>
        </w:rPr>
      </w:pPr>
      <w:r w:rsidRPr="0056587B">
        <w:rPr>
          <w:rFonts w:ascii="Times New Roman" w:hAnsi="Times New Roman" w:cs="Times New Roman"/>
          <w:sz w:val="24"/>
          <w:szCs w:val="24"/>
        </w:rPr>
        <w:t>Demonetization of Rs 1000 and Rs 500 notes to encourage plastic currency use and online payments</w:t>
      </w:r>
    </w:p>
    <w:p w:rsidR="004A020C" w:rsidRPr="0056587B" w:rsidRDefault="004A020C" w:rsidP="004A020C">
      <w:pPr>
        <w:jc w:val="both"/>
        <w:rPr>
          <w:rFonts w:ascii="Times New Roman" w:hAnsi="Times New Roman" w:cs="Times New Roman"/>
          <w:sz w:val="24"/>
          <w:szCs w:val="24"/>
        </w:rPr>
      </w:pPr>
      <w:r w:rsidRPr="0056587B">
        <w:rPr>
          <w:rFonts w:ascii="Times New Roman" w:hAnsi="Times New Roman" w:cs="Times New Roman"/>
          <w:sz w:val="24"/>
          <w:szCs w:val="24"/>
        </w:rPr>
        <w:t>In continuation to this, government has incentivised payments online through discounts and nullifying service and convenience cha</w:t>
      </w:r>
      <w:r w:rsidR="008F4224">
        <w:rPr>
          <w:rFonts w:ascii="Times New Roman" w:hAnsi="Times New Roman" w:cs="Times New Roman"/>
          <w:sz w:val="24"/>
          <w:szCs w:val="24"/>
        </w:rPr>
        <w:t xml:space="preserve">rges that were charged earlier. A large campaign has been organized to promote digital India which advertised several benefits of banking digitally and transacting digitally. The more these services are accessed by the consumers, the cheaper it works out for the institutions and thereby transaction charges can be reduced to minimum possible extent. </w:t>
      </w:r>
      <w:r w:rsidRPr="0056587B">
        <w:rPr>
          <w:rFonts w:ascii="Times New Roman" w:hAnsi="Times New Roman" w:cs="Times New Roman"/>
          <w:sz w:val="24"/>
          <w:szCs w:val="24"/>
        </w:rPr>
        <w:t>All these attempts were aimed at providing the following benefits to the consumer:</w:t>
      </w:r>
    </w:p>
    <w:p w:rsidR="004A020C" w:rsidRPr="0056587B" w:rsidRDefault="004A020C" w:rsidP="004A020C">
      <w:pPr>
        <w:pStyle w:val="ListParagraph"/>
        <w:numPr>
          <w:ilvl w:val="0"/>
          <w:numId w:val="2"/>
        </w:numPr>
        <w:jc w:val="both"/>
        <w:rPr>
          <w:rFonts w:ascii="Times New Roman" w:hAnsi="Times New Roman" w:cs="Times New Roman"/>
          <w:sz w:val="24"/>
          <w:szCs w:val="24"/>
        </w:rPr>
      </w:pPr>
      <w:r w:rsidRPr="0056587B">
        <w:rPr>
          <w:rFonts w:ascii="Times New Roman" w:hAnsi="Times New Roman" w:cs="Times New Roman"/>
          <w:sz w:val="24"/>
          <w:szCs w:val="24"/>
        </w:rPr>
        <w:t>Take banking as close to the unreached and underserved household as possible</w:t>
      </w:r>
    </w:p>
    <w:p w:rsidR="004A020C" w:rsidRDefault="004A020C" w:rsidP="004A020C">
      <w:pPr>
        <w:pStyle w:val="ListParagraph"/>
        <w:numPr>
          <w:ilvl w:val="0"/>
          <w:numId w:val="2"/>
        </w:numPr>
        <w:jc w:val="both"/>
        <w:rPr>
          <w:rFonts w:ascii="Times New Roman" w:hAnsi="Times New Roman" w:cs="Times New Roman"/>
          <w:sz w:val="24"/>
          <w:szCs w:val="24"/>
        </w:rPr>
      </w:pPr>
      <w:r w:rsidRPr="0056587B">
        <w:rPr>
          <w:rFonts w:ascii="Times New Roman" w:hAnsi="Times New Roman" w:cs="Times New Roman"/>
          <w:sz w:val="24"/>
          <w:szCs w:val="24"/>
        </w:rPr>
        <w:t>Reduction in transaction time allowing focus on other activities</w:t>
      </w:r>
    </w:p>
    <w:p w:rsidR="008F4224" w:rsidRPr="0056587B" w:rsidRDefault="008F4224" w:rsidP="004A020C">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Inculcate saving in bank account as a habit</w:t>
      </w:r>
    </w:p>
    <w:p w:rsidR="004A020C" w:rsidRPr="0056587B" w:rsidRDefault="004A020C" w:rsidP="004A020C">
      <w:pPr>
        <w:pStyle w:val="ListParagraph"/>
        <w:numPr>
          <w:ilvl w:val="0"/>
          <w:numId w:val="2"/>
        </w:numPr>
        <w:jc w:val="both"/>
        <w:rPr>
          <w:rFonts w:ascii="Times New Roman" w:hAnsi="Times New Roman" w:cs="Times New Roman"/>
          <w:sz w:val="24"/>
          <w:szCs w:val="24"/>
        </w:rPr>
      </w:pPr>
      <w:r w:rsidRPr="0056587B">
        <w:rPr>
          <w:rFonts w:ascii="Times New Roman" w:hAnsi="Times New Roman" w:cs="Times New Roman"/>
          <w:sz w:val="24"/>
          <w:szCs w:val="24"/>
        </w:rPr>
        <w:t>Increase in awareness on banking so that more people involve in direct banking</w:t>
      </w:r>
    </w:p>
    <w:p w:rsidR="004A020C" w:rsidRPr="0056587B" w:rsidRDefault="004A020C" w:rsidP="004A020C">
      <w:pPr>
        <w:pStyle w:val="ListParagraph"/>
        <w:numPr>
          <w:ilvl w:val="0"/>
          <w:numId w:val="2"/>
        </w:numPr>
        <w:jc w:val="both"/>
        <w:rPr>
          <w:rFonts w:ascii="Times New Roman" w:hAnsi="Times New Roman" w:cs="Times New Roman"/>
          <w:sz w:val="24"/>
          <w:szCs w:val="24"/>
        </w:rPr>
      </w:pPr>
      <w:r w:rsidRPr="0056587B">
        <w:rPr>
          <w:rFonts w:ascii="Times New Roman" w:hAnsi="Times New Roman" w:cs="Times New Roman"/>
          <w:sz w:val="24"/>
          <w:szCs w:val="24"/>
        </w:rPr>
        <w:t xml:space="preserve">Facilitate several other </w:t>
      </w:r>
      <w:r w:rsidR="009E791E" w:rsidRPr="0056587B">
        <w:rPr>
          <w:rFonts w:ascii="Times New Roman" w:hAnsi="Times New Roman" w:cs="Times New Roman"/>
          <w:sz w:val="24"/>
          <w:szCs w:val="24"/>
        </w:rPr>
        <w:t>payments</w:t>
      </w:r>
      <w:r w:rsidRPr="0056587B">
        <w:rPr>
          <w:rFonts w:ascii="Times New Roman" w:hAnsi="Times New Roman" w:cs="Times New Roman"/>
          <w:sz w:val="24"/>
          <w:szCs w:val="24"/>
        </w:rPr>
        <w:t xml:space="preserve"> linked works in a seamless</w:t>
      </w:r>
      <w:r w:rsidR="001C1D4F" w:rsidRPr="0056587B">
        <w:rPr>
          <w:rFonts w:ascii="Times New Roman" w:hAnsi="Times New Roman" w:cs="Times New Roman"/>
          <w:sz w:val="24"/>
          <w:szCs w:val="24"/>
        </w:rPr>
        <w:t xml:space="preserve"> and tra</w:t>
      </w:r>
      <w:r w:rsidRPr="0056587B">
        <w:rPr>
          <w:rFonts w:ascii="Times New Roman" w:hAnsi="Times New Roman" w:cs="Times New Roman"/>
          <w:sz w:val="24"/>
          <w:szCs w:val="24"/>
        </w:rPr>
        <w:t>n</w:t>
      </w:r>
      <w:r w:rsidR="001C1D4F" w:rsidRPr="0056587B">
        <w:rPr>
          <w:rFonts w:ascii="Times New Roman" w:hAnsi="Times New Roman" w:cs="Times New Roman"/>
          <w:sz w:val="24"/>
          <w:szCs w:val="24"/>
        </w:rPr>
        <w:t>s</w:t>
      </w:r>
      <w:r w:rsidRPr="0056587B">
        <w:rPr>
          <w:rFonts w:ascii="Times New Roman" w:hAnsi="Times New Roman" w:cs="Times New Roman"/>
          <w:sz w:val="24"/>
          <w:szCs w:val="24"/>
        </w:rPr>
        <w:t>parent manner</w:t>
      </w:r>
    </w:p>
    <w:p w:rsidR="001C1D4F" w:rsidRDefault="001C1D4F" w:rsidP="001C1D4F">
      <w:pPr>
        <w:pStyle w:val="ListParagraph"/>
        <w:numPr>
          <w:ilvl w:val="0"/>
          <w:numId w:val="2"/>
        </w:numPr>
        <w:jc w:val="both"/>
        <w:rPr>
          <w:rFonts w:ascii="Times New Roman" w:hAnsi="Times New Roman" w:cs="Times New Roman"/>
          <w:sz w:val="24"/>
          <w:szCs w:val="24"/>
        </w:rPr>
      </w:pPr>
      <w:r w:rsidRPr="0056587B">
        <w:rPr>
          <w:rFonts w:ascii="Times New Roman" w:hAnsi="Times New Roman" w:cs="Times New Roman"/>
          <w:sz w:val="24"/>
          <w:szCs w:val="24"/>
        </w:rPr>
        <w:t>Reduce the role of financial intermediaries by providing access to direct banking</w:t>
      </w:r>
    </w:p>
    <w:p w:rsidR="00A54681" w:rsidRPr="0056587B" w:rsidRDefault="00A54681" w:rsidP="00A54681">
      <w:pPr>
        <w:pStyle w:val="ListParagraph"/>
        <w:jc w:val="both"/>
        <w:rPr>
          <w:rFonts w:ascii="Times New Roman" w:hAnsi="Times New Roman" w:cs="Times New Roman"/>
          <w:sz w:val="24"/>
          <w:szCs w:val="24"/>
        </w:rPr>
      </w:pPr>
    </w:p>
    <w:p w:rsidR="001C1D4F" w:rsidRPr="0056587B" w:rsidRDefault="001C1D4F" w:rsidP="001C1D4F">
      <w:pPr>
        <w:pStyle w:val="Heading2"/>
        <w:rPr>
          <w:rFonts w:ascii="Times New Roman" w:hAnsi="Times New Roman" w:cs="Times New Roman"/>
          <w:sz w:val="24"/>
          <w:szCs w:val="24"/>
        </w:rPr>
      </w:pPr>
      <w:r w:rsidRPr="0056587B">
        <w:rPr>
          <w:rFonts w:ascii="Times New Roman" w:hAnsi="Times New Roman" w:cs="Times New Roman"/>
          <w:sz w:val="24"/>
          <w:szCs w:val="24"/>
        </w:rPr>
        <w:t xml:space="preserve">Digitization </w:t>
      </w:r>
      <w:r w:rsidR="0056587B">
        <w:rPr>
          <w:rFonts w:ascii="Times New Roman" w:hAnsi="Times New Roman" w:cs="Times New Roman"/>
          <w:sz w:val="24"/>
          <w:szCs w:val="24"/>
        </w:rPr>
        <w:t>efforts of financial institutions in detail</w:t>
      </w:r>
      <w:r w:rsidRPr="0056587B">
        <w:rPr>
          <w:rFonts w:ascii="Times New Roman" w:hAnsi="Times New Roman" w:cs="Times New Roman"/>
          <w:sz w:val="24"/>
          <w:szCs w:val="24"/>
        </w:rPr>
        <w:t>:</w:t>
      </w:r>
    </w:p>
    <w:p w:rsidR="0056587B" w:rsidRDefault="001C1D4F" w:rsidP="001C1D4F">
      <w:pPr>
        <w:jc w:val="both"/>
        <w:rPr>
          <w:rFonts w:ascii="Times New Roman" w:hAnsi="Times New Roman" w:cs="Times New Roman"/>
          <w:sz w:val="24"/>
          <w:szCs w:val="24"/>
        </w:rPr>
      </w:pPr>
      <w:r w:rsidRPr="0056587B">
        <w:rPr>
          <w:rFonts w:ascii="Times New Roman" w:hAnsi="Times New Roman" w:cs="Times New Roman"/>
          <w:sz w:val="24"/>
          <w:szCs w:val="24"/>
        </w:rPr>
        <w:t xml:space="preserve">Banks have taken to a massive leap in terms of introduction of </w:t>
      </w:r>
    </w:p>
    <w:p w:rsidR="0056587B" w:rsidRDefault="001E7243" w:rsidP="0056587B">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C</w:t>
      </w:r>
      <w:r w:rsidR="001C1D4F" w:rsidRPr="0056587B">
        <w:rPr>
          <w:rFonts w:ascii="Times New Roman" w:hAnsi="Times New Roman" w:cs="Times New Roman"/>
          <w:sz w:val="24"/>
          <w:szCs w:val="24"/>
        </w:rPr>
        <w:t xml:space="preserve">ore banking (permitting banking at any branch for an account holder), </w:t>
      </w:r>
    </w:p>
    <w:p w:rsidR="0056587B" w:rsidRDefault="001E7243" w:rsidP="0056587B">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I</w:t>
      </w:r>
      <w:r w:rsidR="001C1D4F" w:rsidRPr="0056587B">
        <w:rPr>
          <w:rFonts w:ascii="Times New Roman" w:hAnsi="Times New Roman" w:cs="Times New Roman"/>
          <w:sz w:val="24"/>
          <w:szCs w:val="24"/>
        </w:rPr>
        <w:t xml:space="preserve">nternet banking (all transactions done from a branch can be done online now), </w:t>
      </w:r>
    </w:p>
    <w:p w:rsidR="0056587B" w:rsidRDefault="001E7243" w:rsidP="0056587B">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M</w:t>
      </w:r>
      <w:r w:rsidR="001C1D4F" w:rsidRPr="0056587B">
        <w:rPr>
          <w:rFonts w:ascii="Times New Roman" w:hAnsi="Times New Roman" w:cs="Times New Roman"/>
          <w:sz w:val="24"/>
          <w:szCs w:val="24"/>
        </w:rPr>
        <w:t xml:space="preserve">obile banking (some key transactions can be done from smart phone through a mobile application), </w:t>
      </w:r>
    </w:p>
    <w:p w:rsidR="002F4082" w:rsidRDefault="001E7243" w:rsidP="0056587B">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P</w:t>
      </w:r>
      <w:r w:rsidR="001C1D4F" w:rsidRPr="0056587B">
        <w:rPr>
          <w:rFonts w:ascii="Times New Roman" w:hAnsi="Times New Roman" w:cs="Times New Roman"/>
          <w:sz w:val="24"/>
          <w:szCs w:val="24"/>
        </w:rPr>
        <w:t xml:space="preserve">hone banking (basic transactions can be done through IVRS enabled banking through feature phone also). </w:t>
      </w:r>
    </w:p>
    <w:p w:rsidR="002F4082" w:rsidRDefault="001E7243" w:rsidP="002F4082">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I</w:t>
      </w:r>
      <w:r w:rsidR="00D7222A" w:rsidRPr="002F4082">
        <w:rPr>
          <w:rFonts w:ascii="Times New Roman" w:hAnsi="Times New Roman" w:cs="Times New Roman"/>
          <w:sz w:val="24"/>
          <w:szCs w:val="24"/>
        </w:rPr>
        <w:t>ntroduction of Automatic T</w:t>
      </w:r>
      <w:r w:rsidR="001C1D4F" w:rsidRPr="002F4082">
        <w:rPr>
          <w:rFonts w:ascii="Times New Roman" w:hAnsi="Times New Roman" w:cs="Times New Roman"/>
          <w:sz w:val="24"/>
          <w:szCs w:val="24"/>
        </w:rPr>
        <w:t xml:space="preserve">eller Machine-ATM to support several transactions like deposit and withdrawal of money, payments etc. </w:t>
      </w:r>
    </w:p>
    <w:p w:rsidR="001C1D4F" w:rsidRDefault="002F4082" w:rsidP="002F4082">
      <w:pPr>
        <w:pStyle w:val="ListParagraph"/>
        <w:ind w:left="0"/>
        <w:jc w:val="both"/>
        <w:rPr>
          <w:rFonts w:ascii="Times New Roman" w:hAnsi="Times New Roman" w:cs="Times New Roman"/>
          <w:sz w:val="24"/>
          <w:szCs w:val="24"/>
        </w:rPr>
      </w:pPr>
      <w:r>
        <w:rPr>
          <w:rFonts w:ascii="Times New Roman" w:hAnsi="Times New Roman" w:cs="Times New Roman"/>
          <w:sz w:val="24"/>
          <w:szCs w:val="24"/>
        </w:rPr>
        <w:t>All these have</w:t>
      </w:r>
      <w:r w:rsidR="001C1D4F" w:rsidRPr="002F4082">
        <w:rPr>
          <w:rFonts w:ascii="Times New Roman" w:hAnsi="Times New Roman" w:cs="Times New Roman"/>
          <w:sz w:val="24"/>
          <w:szCs w:val="24"/>
        </w:rPr>
        <w:t xml:space="preserve"> reduced the need to visit branch</w:t>
      </w:r>
      <w:r>
        <w:rPr>
          <w:rFonts w:ascii="Times New Roman" w:hAnsi="Times New Roman" w:cs="Times New Roman"/>
          <w:sz w:val="24"/>
          <w:szCs w:val="24"/>
        </w:rPr>
        <w:t xml:space="preserve"> and it is a massive step in taking</w:t>
      </w:r>
      <w:r w:rsidR="001C1D4F" w:rsidRPr="002F4082">
        <w:rPr>
          <w:rFonts w:ascii="Times New Roman" w:hAnsi="Times New Roman" w:cs="Times New Roman"/>
          <w:sz w:val="24"/>
          <w:szCs w:val="24"/>
        </w:rPr>
        <w:t xml:space="preserve"> banking closer to the door step of the underserved. Introduction of </w:t>
      </w:r>
      <w:r w:rsidR="002A3FBA" w:rsidRPr="002F4082">
        <w:rPr>
          <w:rFonts w:ascii="Times New Roman" w:hAnsi="Times New Roman" w:cs="Times New Roman"/>
          <w:sz w:val="24"/>
          <w:szCs w:val="24"/>
        </w:rPr>
        <w:t xml:space="preserve">banking to the self help group movement has led to growth of Micro finance </w:t>
      </w:r>
      <w:r>
        <w:rPr>
          <w:rFonts w:ascii="Times New Roman" w:hAnsi="Times New Roman" w:cs="Times New Roman"/>
          <w:sz w:val="24"/>
          <w:szCs w:val="24"/>
        </w:rPr>
        <w:t xml:space="preserve">institutions </w:t>
      </w:r>
      <w:r w:rsidR="002A3FBA" w:rsidRPr="002F4082">
        <w:rPr>
          <w:rFonts w:ascii="Times New Roman" w:hAnsi="Times New Roman" w:cs="Times New Roman"/>
          <w:sz w:val="24"/>
          <w:szCs w:val="24"/>
        </w:rPr>
        <w:t xml:space="preserve">in India. </w:t>
      </w:r>
      <w:r w:rsidR="001C1D4F" w:rsidRPr="002F4082">
        <w:rPr>
          <w:rFonts w:ascii="Times New Roman" w:hAnsi="Times New Roman" w:cs="Times New Roman"/>
          <w:sz w:val="24"/>
          <w:szCs w:val="24"/>
        </w:rPr>
        <w:t>Aided with a working internet, these tools can become very useful in fulfilling the aspir</w:t>
      </w:r>
      <w:r w:rsidR="002A3FBA" w:rsidRPr="002F4082">
        <w:rPr>
          <w:rFonts w:ascii="Times New Roman" w:hAnsi="Times New Roman" w:cs="Times New Roman"/>
          <w:sz w:val="24"/>
          <w:szCs w:val="24"/>
        </w:rPr>
        <w:t>ations and digi</w:t>
      </w:r>
      <w:r>
        <w:rPr>
          <w:rFonts w:ascii="Times New Roman" w:hAnsi="Times New Roman" w:cs="Times New Roman"/>
          <w:sz w:val="24"/>
          <w:szCs w:val="24"/>
        </w:rPr>
        <w:t>tal</w:t>
      </w:r>
      <w:r w:rsidR="008E51CC">
        <w:rPr>
          <w:rFonts w:ascii="Times New Roman" w:hAnsi="Times New Roman" w:cs="Times New Roman"/>
          <w:sz w:val="24"/>
          <w:szCs w:val="24"/>
        </w:rPr>
        <w:t xml:space="preserve"> financial</w:t>
      </w:r>
      <w:r>
        <w:rPr>
          <w:rFonts w:ascii="Times New Roman" w:hAnsi="Times New Roman" w:cs="Times New Roman"/>
          <w:sz w:val="24"/>
          <w:szCs w:val="24"/>
        </w:rPr>
        <w:t xml:space="preserve"> inclusion objective of the G</w:t>
      </w:r>
      <w:r w:rsidR="002A3FBA" w:rsidRPr="002F4082">
        <w:rPr>
          <w:rFonts w:ascii="Times New Roman" w:hAnsi="Times New Roman" w:cs="Times New Roman"/>
          <w:sz w:val="24"/>
          <w:szCs w:val="24"/>
        </w:rPr>
        <w:t xml:space="preserve">overnment. </w:t>
      </w:r>
    </w:p>
    <w:p w:rsidR="00A54681" w:rsidRPr="002F4082" w:rsidRDefault="00A54681" w:rsidP="002F4082">
      <w:pPr>
        <w:pStyle w:val="ListParagraph"/>
        <w:ind w:left="0"/>
        <w:jc w:val="both"/>
        <w:rPr>
          <w:rFonts w:ascii="Times New Roman" w:hAnsi="Times New Roman" w:cs="Times New Roman"/>
          <w:sz w:val="24"/>
          <w:szCs w:val="24"/>
        </w:rPr>
      </w:pPr>
    </w:p>
    <w:p w:rsidR="00BA50C1" w:rsidRPr="0056587B" w:rsidRDefault="00BA50C1" w:rsidP="00BA50C1">
      <w:pPr>
        <w:pStyle w:val="Heading2"/>
        <w:rPr>
          <w:rFonts w:ascii="Times New Roman" w:hAnsi="Times New Roman" w:cs="Times New Roman"/>
          <w:sz w:val="24"/>
          <w:szCs w:val="24"/>
        </w:rPr>
      </w:pPr>
      <w:r w:rsidRPr="0056587B">
        <w:rPr>
          <w:rFonts w:ascii="Times New Roman" w:hAnsi="Times New Roman" w:cs="Times New Roman"/>
          <w:sz w:val="24"/>
          <w:szCs w:val="24"/>
        </w:rPr>
        <w:t xml:space="preserve">Barriers in </w:t>
      </w:r>
      <w:r w:rsidR="00201EA3">
        <w:rPr>
          <w:rFonts w:ascii="Times New Roman" w:hAnsi="Times New Roman" w:cs="Times New Roman"/>
          <w:sz w:val="24"/>
          <w:szCs w:val="24"/>
        </w:rPr>
        <w:t>digital financial inclusion</w:t>
      </w:r>
    </w:p>
    <w:p w:rsidR="002A3FBA" w:rsidRPr="0056587B" w:rsidRDefault="002A3FBA" w:rsidP="001C1D4F">
      <w:pPr>
        <w:jc w:val="both"/>
        <w:rPr>
          <w:rFonts w:ascii="Times New Roman" w:hAnsi="Times New Roman" w:cs="Times New Roman"/>
          <w:sz w:val="24"/>
          <w:szCs w:val="24"/>
        </w:rPr>
      </w:pPr>
      <w:r w:rsidRPr="0056587B">
        <w:rPr>
          <w:rFonts w:ascii="Times New Roman" w:hAnsi="Times New Roman" w:cs="Times New Roman"/>
          <w:sz w:val="24"/>
          <w:szCs w:val="24"/>
        </w:rPr>
        <w:t>Despite all these measures, the banking still lags behind by a wide margin in reaching its objective. It has a set of barriers to overcome in order to be able to penetrate and serve the needy as envisaged by the government. These are:</w:t>
      </w:r>
    </w:p>
    <w:p w:rsidR="002A3FBA" w:rsidRPr="0056587B" w:rsidRDefault="002A3FBA" w:rsidP="000175BD">
      <w:pPr>
        <w:pStyle w:val="ListParagraph"/>
        <w:numPr>
          <w:ilvl w:val="0"/>
          <w:numId w:val="5"/>
        </w:numPr>
        <w:jc w:val="both"/>
        <w:rPr>
          <w:rFonts w:ascii="Times New Roman" w:hAnsi="Times New Roman" w:cs="Times New Roman"/>
          <w:sz w:val="24"/>
          <w:szCs w:val="24"/>
        </w:rPr>
      </w:pPr>
      <w:r w:rsidRPr="0056587B">
        <w:rPr>
          <w:rFonts w:ascii="Times New Roman" w:hAnsi="Times New Roman" w:cs="Times New Roman"/>
          <w:b/>
          <w:i/>
          <w:sz w:val="24"/>
          <w:szCs w:val="24"/>
        </w:rPr>
        <w:t xml:space="preserve">Availability and </w:t>
      </w:r>
      <w:r w:rsidR="00956992" w:rsidRPr="0056587B">
        <w:rPr>
          <w:rFonts w:ascii="Times New Roman" w:hAnsi="Times New Roman" w:cs="Times New Roman"/>
          <w:b/>
          <w:i/>
          <w:sz w:val="24"/>
          <w:szCs w:val="24"/>
        </w:rPr>
        <w:t>stability of internet connection</w:t>
      </w:r>
      <w:r w:rsidR="00BA50C1" w:rsidRPr="0056587B">
        <w:rPr>
          <w:rFonts w:ascii="Times New Roman" w:hAnsi="Times New Roman" w:cs="Times New Roman"/>
          <w:sz w:val="24"/>
          <w:szCs w:val="24"/>
        </w:rPr>
        <w:t xml:space="preserve">: Despite several operators claiming their presence all over India and in remotest of places, the fact that comes out through </w:t>
      </w:r>
      <w:r w:rsidR="00BA50C1" w:rsidRPr="0056587B">
        <w:rPr>
          <w:rFonts w:ascii="Times New Roman" w:hAnsi="Times New Roman" w:cs="Times New Roman"/>
          <w:sz w:val="24"/>
          <w:szCs w:val="24"/>
        </w:rPr>
        <w:lastRenderedPageBreak/>
        <w:t xml:space="preserve">the entire discussion around the tele density and internet availability is that of availability of all season all weather network and stability of internet connection provided by such network. </w:t>
      </w:r>
    </w:p>
    <w:p w:rsidR="00BA50C1" w:rsidRPr="0056587B" w:rsidRDefault="00BA50C1" w:rsidP="000175BD">
      <w:pPr>
        <w:pStyle w:val="ListParagraph"/>
        <w:numPr>
          <w:ilvl w:val="0"/>
          <w:numId w:val="5"/>
        </w:numPr>
        <w:jc w:val="both"/>
        <w:rPr>
          <w:rFonts w:ascii="Times New Roman" w:hAnsi="Times New Roman" w:cs="Times New Roman"/>
          <w:sz w:val="24"/>
          <w:szCs w:val="24"/>
        </w:rPr>
      </w:pPr>
      <w:r w:rsidRPr="0056587B">
        <w:rPr>
          <w:rFonts w:ascii="Times New Roman" w:hAnsi="Times New Roman" w:cs="Times New Roman"/>
          <w:b/>
          <w:i/>
          <w:sz w:val="24"/>
          <w:szCs w:val="24"/>
        </w:rPr>
        <w:t>Less penetration of smart phones</w:t>
      </w:r>
      <w:r w:rsidRPr="0056587B">
        <w:rPr>
          <w:rFonts w:ascii="Times New Roman" w:hAnsi="Times New Roman" w:cs="Times New Roman"/>
          <w:sz w:val="24"/>
          <w:szCs w:val="24"/>
        </w:rPr>
        <w:t>: Availability of several low cost options has made smart phone increase at a great speed but this is still insufficient with approximately 30% smart phone users only from among the population that uses mobile phone.</w:t>
      </w:r>
    </w:p>
    <w:p w:rsidR="00956992" w:rsidRPr="0056587B" w:rsidRDefault="00BA50C1" w:rsidP="000175BD">
      <w:pPr>
        <w:pStyle w:val="ListParagraph"/>
        <w:numPr>
          <w:ilvl w:val="0"/>
          <w:numId w:val="5"/>
        </w:numPr>
        <w:jc w:val="both"/>
        <w:rPr>
          <w:rFonts w:ascii="Times New Roman" w:hAnsi="Times New Roman" w:cs="Times New Roman"/>
          <w:sz w:val="24"/>
          <w:szCs w:val="24"/>
        </w:rPr>
      </w:pPr>
      <w:r w:rsidRPr="0056587B">
        <w:rPr>
          <w:rFonts w:ascii="Times New Roman" w:hAnsi="Times New Roman" w:cs="Times New Roman"/>
          <w:b/>
          <w:i/>
          <w:sz w:val="24"/>
          <w:szCs w:val="24"/>
        </w:rPr>
        <w:t>Lack of a</w:t>
      </w:r>
      <w:r w:rsidR="00956992" w:rsidRPr="0056587B">
        <w:rPr>
          <w:rFonts w:ascii="Times New Roman" w:hAnsi="Times New Roman" w:cs="Times New Roman"/>
          <w:b/>
          <w:i/>
          <w:sz w:val="24"/>
          <w:szCs w:val="24"/>
        </w:rPr>
        <w:t>wareness of procedures in availing existing facilities</w:t>
      </w:r>
      <w:r w:rsidRPr="0056587B">
        <w:rPr>
          <w:rFonts w:ascii="Times New Roman" w:hAnsi="Times New Roman" w:cs="Times New Roman"/>
          <w:sz w:val="24"/>
          <w:szCs w:val="24"/>
        </w:rPr>
        <w:t>: T</w:t>
      </w:r>
      <w:r w:rsidR="00E23B40" w:rsidRPr="0056587B">
        <w:rPr>
          <w:rFonts w:ascii="Times New Roman" w:hAnsi="Times New Roman" w:cs="Times New Roman"/>
          <w:sz w:val="24"/>
          <w:szCs w:val="24"/>
        </w:rPr>
        <w:t>hough the digital measures are in place, communication to people has at most been information and not educative. Communication that is informative only informs and it is difficult for the rural and urban poor to understand the procedures and implement them.</w:t>
      </w:r>
    </w:p>
    <w:p w:rsidR="00956992" w:rsidRPr="0056587B" w:rsidRDefault="00956992" w:rsidP="000175BD">
      <w:pPr>
        <w:pStyle w:val="ListParagraph"/>
        <w:numPr>
          <w:ilvl w:val="0"/>
          <w:numId w:val="5"/>
        </w:numPr>
        <w:jc w:val="both"/>
        <w:rPr>
          <w:rFonts w:ascii="Times New Roman" w:hAnsi="Times New Roman" w:cs="Times New Roman"/>
          <w:sz w:val="24"/>
          <w:szCs w:val="24"/>
        </w:rPr>
      </w:pPr>
      <w:r w:rsidRPr="0056587B">
        <w:rPr>
          <w:rFonts w:ascii="Times New Roman" w:hAnsi="Times New Roman" w:cs="Times New Roman"/>
          <w:b/>
          <w:i/>
          <w:sz w:val="24"/>
          <w:szCs w:val="24"/>
        </w:rPr>
        <w:t>User friendly process of banking</w:t>
      </w:r>
      <w:r w:rsidR="00E23B40" w:rsidRPr="0056587B">
        <w:rPr>
          <w:rFonts w:ascii="Times New Roman" w:hAnsi="Times New Roman" w:cs="Times New Roman"/>
          <w:b/>
          <w:i/>
          <w:sz w:val="24"/>
          <w:szCs w:val="24"/>
        </w:rPr>
        <w:t>:</w:t>
      </w:r>
      <w:r w:rsidR="00F67D78" w:rsidRPr="0056587B">
        <w:rPr>
          <w:rFonts w:ascii="Times New Roman" w:hAnsi="Times New Roman" w:cs="Times New Roman"/>
          <w:sz w:val="24"/>
          <w:szCs w:val="24"/>
        </w:rPr>
        <w:t xml:space="preserve"> O</w:t>
      </w:r>
      <w:r w:rsidR="00E23B40" w:rsidRPr="0056587B">
        <w:rPr>
          <w:rFonts w:ascii="Times New Roman" w:hAnsi="Times New Roman" w:cs="Times New Roman"/>
          <w:sz w:val="24"/>
          <w:szCs w:val="24"/>
        </w:rPr>
        <w:t>ften the process to be followed in a two-step or three-step method. It is this way for security reasons. But it makes operation very difficult for several sections of the society</w:t>
      </w:r>
    </w:p>
    <w:p w:rsidR="00BA50C1" w:rsidRPr="0056587B" w:rsidRDefault="00956992" w:rsidP="000175BD">
      <w:pPr>
        <w:pStyle w:val="ListParagraph"/>
        <w:numPr>
          <w:ilvl w:val="0"/>
          <w:numId w:val="5"/>
        </w:numPr>
        <w:jc w:val="both"/>
        <w:rPr>
          <w:rFonts w:ascii="Times New Roman" w:hAnsi="Times New Roman" w:cs="Times New Roman"/>
          <w:sz w:val="24"/>
          <w:szCs w:val="24"/>
        </w:rPr>
      </w:pPr>
      <w:r w:rsidRPr="0056587B">
        <w:rPr>
          <w:rFonts w:ascii="Times New Roman" w:hAnsi="Times New Roman" w:cs="Times New Roman"/>
          <w:b/>
          <w:i/>
          <w:sz w:val="24"/>
          <w:szCs w:val="24"/>
        </w:rPr>
        <w:t>Language barrie</w:t>
      </w:r>
      <w:r w:rsidR="00537218" w:rsidRPr="0056587B">
        <w:rPr>
          <w:rFonts w:ascii="Times New Roman" w:hAnsi="Times New Roman" w:cs="Times New Roman"/>
          <w:b/>
          <w:i/>
          <w:sz w:val="24"/>
          <w:szCs w:val="24"/>
        </w:rPr>
        <w:t>rs in accessing banking applications</w:t>
      </w:r>
      <w:r w:rsidR="00E23B40" w:rsidRPr="0056587B">
        <w:rPr>
          <w:rFonts w:ascii="Times New Roman" w:hAnsi="Times New Roman" w:cs="Times New Roman"/>
          <w:sz w:val="24"/>
          <w:szCs w:val="24"/>
        </w:rPr>
        <w:t xml:space="preserve">: </w:t>
      </w:r>
      <w:r w:rsidR="00F67D78" w:rsidRPr="0056587B">
        <w:rPr>
          <w:rFonts w:ascii="Times New Roman" w:hAnsi="Times New Roman" w:cs="Times New Roman"/>
          <w:sz w:val="24"/>
          <w:szCs w:val="24"/>
        </w:rPr>
        <w:t xml:space="preserve">All the banks were expected to create internet banking in vernacular language </w:t>
      </w:r>
      <w:r w:rsidR="004F3FDF" w:rsidRPr="0056587B">
        <w:rPr>
          <w:rFonts w:ascii="Times New Roman" w:hAnsi="Times New Roman" w:cs="Times New Roman"/>
          <w:sz w:val="24"/>
          <w:szCs w:val="24"/>
        </w:rPr>
        <w:t>in order to take it closer to thei</w:t>
      </w:r>
      <w:r w:rsidR="00125614" w:rsidRPr="0056587B">
        <w:rPr>
          <w:rFonts w:ascii="Times New Roman" w:hAnsi="Times New Roman" w:cs="Times New Roman"/>
          <w:sz w:val="24"/>
          <w:szCs w:val="24"/>
        </w:rPr>
        <w:t>r consumers. Based on their presence, every bank needs to convert its content into Hindi and</w:t>
      </w:r>
      <w:r w:rsidR="00164DD8" w:rsidRPr="0056587B">
        <w:rPr>
          <w:rFonts w:ascii="Times New Roman" w:hAnsi="Times New Roman" w:cs="Times New Roman"/>
          <w:sz w:val="24"/>
          <w:szCs w:val="24"/>
        </w:rPr>
        <w:t>/or</w:t>
      </w:r>
      <w:r w:rsidR="00125614" w:rsidRPr="0056587B">
        <w:rPr>
          <w:rFonts w:ascii="Times New Roman" w:hAnsi="Times New Roman" w:cs="Times New Roman"/>
          <w:sz w:val="24"/>
          <w:szCs w:val="24"/>
        </w:rPr>
        <w:t xml:space="preserve"> a locally spoken language but these efforts are </w:t>
      </w:r>
      <w:r w:rsidR="00B32204" w:rsidRPr="0056587B">
        <w:rPr>
          <w:rFonts w:ascii="Times New Roman" w:hAnsi="Times New Roman" w:cs="Times New Roman"/>
          <w:sz w:val="24"/>
          <w:szCs w:val="24"/>
        </w:rPr>
        <w:t xml:space="preserve">not fruitful as of now and conversions are largely limited to </w:t>
      </w:r>
      <w:r w:rsidR="00E72489" w:rsidRPr="0056587B">
        <w:rPr>
          <w:rFonts w:ascii="Times New Roman" w:hAnsi="Times New Roman" w:cs="Times New Roman"/>
          <w:sz w:val="24"/>
          <w:szCs w:val="24"/>
        </w:rPr>
        <w:t>the launch page with rest of the pages in English.</w:t>
      </w:r>
      <w:r w:rsidR="00B32204" w:rsidRPr="0056587B">
        <w:rPr>
          <w:rFonts w:ascii="Times New Roman" w:hAnsi="Times New Roman" w:cs="Times New Roman"/>
          <w:sz w:val="24"/>
          <w:szCs w:val="24"/>
        </w:rPr>
        <w:t xml:space="preserve"> </w:t>
      </w:r>
    </w:p>
    <w:p w:rsidR="0012671B" w:rsidRDefault="00E72489" w:rsidP="0012671B">
      <w:pPr>
        <w:pStyle w:val="ListParagraph"/>
        <w:numPr>
          <w:ilvl w:val="0"/>
          <w:numId w:val="5"/>
        </w:numPr>
        <w:jc w:val="both"/>
        <w:rPr>
          <w:rFonts w:ascii="Times New Roman" w:hAnsi="Times New Roman" w:cs="Times New Roman"/>
          <w:sz w:val="24"/>
          <w:szCs w:val="24"/>
        </w:rPr>
      </w:pPr>
      <w:r w:rsidRPr="0056587B">
        <w:rPr>
          <w:rFonts w:ascii="Times New Roman" w:hAnsi="Times New Roman" w:cs="Times New Roman"/>
          <w:b/>
          <w:i/>
          <w:sz w:val="24"/>
          <w:szCs w:val="24"/>
        </w:rPr>
        <w:t>Fear of</w:t>
      </w:r>
      <w:r w:rsidR="00BA50C1" w:rsidRPr="0056587B">
        <w:rPr>
          <w:rFonts w:ascii="Times New Roman" w:hAnsi="Times New Roman" w:cs="Times New Roman"/>
          <w:b/>
          <w:i/>
          <w:sz w:val="24"/>
          <w:szCs w:val="24"/>
        </w:rPr>
        <w:t xml:space="preserve"> cyber frauds</w:t>
      </w:r>
      <w:r w:rsidRPr="0056587B">
        <w:rPr>
          <w:rFonts w:ascii="Times New Roman" w:hAnsi="Times New Roman" w:cs="Times New Roman"/>
          <w:sz w:val="24"/>
          <w:szCs w:val="24"/>
        </w:rPr>
        <w:t xml:space="preserve">: Even after several safety measures taken by banks to keep consumer accounts safe and secure, there have been several instances of their details being stolen and money transferred from consumers’ accounts without their knowledge. This coupled with already complex process of banking makes it difficult to the underserved consumer to repose faith in the internet banking and phone banking. </w:t>
      </w:r>
    </w:p>
    <w:p w:rsidR="0012671B" w:rsidRDefault="0012671B" w:rsidP="0012671B">
      <w:pPr>
        <w:pStyle w:val="ListParagraph"/>
        <w:numPr>
          <w:ilvl w:val="0"/>
          <w:numId w:val="5"/>
        </w:numPr>
        <w:jc w:val="both"/>
        <w:rPr>
          <w:rFonts w:ascii="Times New Roman" w:hAnsi="Times New Roman" w:cs="Times New Roman"/>
          <w:sz w:val="24"/>
          <w:szCs w:val="24"/>
        </w:rPr>
      </w:pPr>
      <w:r w:rsidRPr="0012671B">
        <w:rPr>
          <w:rFonts w:ascii="Times New Roman" w:hAnsi="Times New Roman" w:cs="Times New Roman"/>
          <w:b/>
          <w:i/>
          <w:sz w:val="24"/>
          <w:szCs w:val="24"/>
        </w:rPr>
        <w:t>Minimum balance and limit on number of transactions</w:t>
      </w:r>
      <w:r w:rsidRPr="0012671B">
        <w:rPr>
          <w:rFonts w:ascii="Times New Roman" w:hAnsi="Times New Roman" w:cs="Times New Roman"/>
          <w:sz w:val="24"/>
          <w:szCs w:val="24"/>
        </w:rPr>
        <w:t xml:space="preserve">: Maintenance of minimum balance has prevented several users from opening bank accounts. All those accounts that were covered under Jan </w:t>
      </w:r>
      <w:proofErr w:type="spellStart"/>
      <w:r w:rsidRPr="0012671B">
        <w:rPr>
          <w:rFonts w:ascii="Times New Roman" w:hAnsi="Times New Roman" w:cs="Times New Roman"/>
          <w:sz w:val="24"/>
          <w:szCs w:val="24"/>
        </w:rPr>
        <w:t>Dhan</w:t>
      </w:r>
      <w:proofErr w:type="spellEnd"/>
      <w:r w:rsidRPr="0012671B">
        <w:rPr>
          <w:rFonts w:ascii="Times New Roman" w:hAnsi="Times New Roman" w:cs="Times New Roman"/>
          <w:sz w:val="24"/>
          <w:szCs w:val="24"/>
        </w:rPr>
        <w:t xml:space="preserve"> Yojana by the government of India were permitted to operate for a minimum of 5 transactions as free but charges applicable above 5 transactions. </w:t>
      </w:r>
    </w:p>
    <w:p w:rsidR="00A54681" w:rsidRPr="0012671B" w:rsidRDefault="00A54681" w:rsidP="0012671B">
      <w:pPr>
        <w:pStyle w:val="ListParagraph"/>
        <w:numPr>
          <w:ilvl w:val="0"/>
          <w:numId w:val="5"/>
        </w:numPr>
        <w:jc w:val="both"/>
        <w:rPr>
          <w:rFonts w:ascii="Times New Roman" w:hAnsi="Times New Roman" w:cs="Times New Roman"/>
          <w:sz w:val="24"/>
          <w:szCs w:val="24"/>
        </w:rPr>
      </w:pPr>
      <w:r>
        <w:rPr>
          <w:rFonts w:ascii="Times New Roman" w:hAnsi="Times New Roman" w:cs="Times New Roman"/>
          <w:b/>
          <w:i/>
          <w:sz w:val="24"/>
          <w:szCs w:val="24"/>
        </w:rPr>
        <w:t>Mobile applications are language friendly but internet banking is not</w:t>
      </w:r>
      <w:r w:rsidRPr="00A54681">
        <w:rPr>
          <w:rFonts w:ascii="Times New Roman" w:hAnsi="Times New Roman" w:cs="Times New Roman"/>
          <w:sz w:val="24"/>
          <w:szCs w:val="24"/>
        </w:rPr>
        <w:t>:</w:t>
      </w:r>
      <w:r>
        <w:rPr>
          <w:rFonts w:ascii="Times New Roman" w:hAnsi="Times New Roman" w:cs="Times New Roman"/>
          <w:sz w:val="24"/>
          <w:szCs w:val="24"/>
        </w:rPr>
        <w:t xml:space="preserve"> Several banks have designed mobile applications that permit many vernacular languages but except Indian bank, rest of the banks do not have beyond 3</w:t>
      </w:r>
      <w:r w:rsidRPr="00A54681">
        <w:rPr>
          <w:rFonts w:ascii="Times New Roman" w:hAnsi="Times New Roman" w:cs="Times New Roman"/>
          <w:sz w:val="24"/>
          <w:szCs w:val="24"/>
          <w:vertAlign w:val="superscript"/>
        </w:rPr>
        <w:t>rd</w:t>
      </w:r>
      <w:r>
        <w:rPr>
          <w:rFonts w:ascii="Times New Roman" w:hAnsi="Times New Roman" w:cs="Times New Roman"/>
          <w:sz w:val="24"/>
          <w:szCs w:val="24"/>
        </w:rPr>
        <w:t xml:space="preserve"> page in Hindi. Keeping in view the less number of smart phones as compared to feature phones and also the fact that several of the bank customers walk up to banking correspondents for transfer of money, converting internet banking into vernacular languages is the need of the hour rather than mobile banking applications</w:t>
      </w:r>
    </w:p>
    <w:p w:rsidR="00E72489" w:rsidRPr="0012671B" w:rsidRDefault="00D538BF" w:rsidP="0012671B">
      <w:pPr>
        <w:jc w:val="both"/>
        <w:rPr>
          <w:rFonts w:ascii="Times New Roman" w:hAnsi="Times New Roman" w:cs="Times New Roman"/>
          <w:sz w:val="24"/>
          <w:szCs w:val="24"/>
        </w:rPr>
      </w:pPr>
      <w:r w:rsidRPr="0012671B">
        <w:rPr>
          <w:rFonts w:ascii="Times New Roman" w:hAnsi="Times New Roman" w:cs="Times New Roman"/>
          <w:sz w:val="24"/>
          <w:szCs w:val="24"/>
        </w:rPr>
        <w:t>S</w:t>
      </w:r>
      <w:r w:rsidR="00E72489" w:rsidRPr="0012671B">
        <w:rPr>
          <w:rFonts w:ascii="Times New Roman" w:hAnsi="Times New Roman" w:cs="Times New Roman"/>
          <w:sz w:val="24"/>
          <w:szCs w:val="24"/>
        </w:rPr>
        <w:t>ome o</w:t>
      </w:r>
      <w:r w:rsidR="00B81121" w:rsidRPr="0012671B">
        <w:rPr>
          <w:rFonts w:ascii="Times New Roman" w:hAnsi="Times New Roman" w:cs="Times New Roman"/>
          <w:sz w:val="24"/>
          <w:szCs w:val="24"/>
        </w:rPr>
        <w:t>f the bank webs</w:t>
      </w:r>
      <w:r w:rsidR="00E72489" w:rsidRPr="0012671B">
        <w:rPr>
          <w:rFonts w:ascii="Times New Roman" w:hAnsi="Times New Roman" w:cs="Times New Roman"/>
          <w:sz w:val="24"/>
          <w:szCs w:val="24"/>
        </w:rPr>
        <w:t xml:space="preserve">ites’ and first few pages are posted in </w:t>
      </w:r>
      <w:r w:rsidR="00B81121" w:rsidRPr="0012671B">
        <w:rPr>
          <w:rFonts w:ascii="Times New Roman" w:hAnsi="Times New Roman" w:cs="Times New Roman"/>
          <w:sz w:val="24"/>
          <w:szCs w:val="24"/>
        </w:rPr>
        <w:t>Annexure</w:t>
      </w:r>
      <w:r w:rsidR="00E72489" w:rsidRPr="0012671B">
        <w:rPr>
          <w:rFonts w:ascii="Times New Roman" w:hAnsi="Times New Roman" w:cs="Times New Roman"/>
          <w:sz w:val="24"/>
          <w:szCs w:val="24"/>
        </w:rPr>
        <w:t>-I for information on the extent of content conversion.</w:t>
      </w:r>
    </w:p>
    <w:p w:rsidR="00115425" w:rsidRPr="0056587B" w:rsidRDefault="00115425" w:rsidP="00115425">
      <w:pPr>
        <w:pStyle w:val="Heading2"/>
        <w:rPr>
          <w:rFonts w:ascii="Times New Roman" w:hAnsi="Times New Roman" w:cs="Times New Roman"/>
          <w:sz w:val="24"/>
          <w:szCs w:val="24"/>
        </w:rPr>
      </w:pPr>
      <w:r w:rsidRPr="0056587B">
        <w:rPr>
          <w:rFonts w:ascii="Times New Roman" w:hAnsi="Times New Roman" w:cs="Times New Roman"/>
          <w:sz w:val="24"/>
          <w:szCs w:val="24"/>
        </w:rPr>
        <w:t>Measures to overcome the existing barriers</w:t>
      </w:r>
    </w:p>
    <w:p w:rsidR="00B81121" w:rsidRPr="0056587B" w:rsidRDefault="00115425" w:rsidP="00115425">
      <w:pPr>
        <w:ind w:left="360"/>
        <w:jc w:val="both"/>
        <w:rPr>
          <w:rFonts w:ascii="Times New Roman" w:hAnsi="Times New Roman" w:cs="Times New Roman"/>
          <w:sz w:val="24"/>
          <w:szCs w:val="24"/>
        </w:rPr>
      </w:pPr>
      <w:r w:rsidRPr="0056587B">
        <w:rPr>
          <w:rFonts w:ascii="Times New Roman" w:hAnsi="Times New Roman" w:cs="Times New Roman"/>
          <w:sz w:val="24"/>
          <w:szCs w:val="24"/>
        </w:rPr>
        <w:t xml:space="preserve">If the status has to improve and </w:t>
      </w:r>
      <w:r w:rsidR="008E51CC">
        <w:rPr>
          <w:rFonts w:ascii="Times New Roman" w:hAnsi="Times New Roman" w:cs="Times New Roman"/>
          <w:sz w:val="24"/>
          <w:szCs w:val="24"/>
        </w:rPr>
        <w:t>financial system</w:t>
      </w:r>
      <w:r w:rsidRPr="0056587B">
        <w:rPr>
          <w:rFonts w:ascii="Times New Roman" w:hAnsi="Times New Roman" w:cs="Times New Roman"/>
          <w:sz w:val="24"/>
          <w:szCs w:val="24"/>
        </w:rPr>
        <w:t xml:space="preserve"> has to be inclusive, Government and banks will have to coordinate and execute a set of measures with the help of Community and Community based organizations. These are:</w:t>
      </w:r>
    </w:p>
    <w:p w:rsidR="00115425" w:rsidRPr="0056587B" w:rsidRDefault="008006CE" w:rsidP="00115425">
      <w:pPr>
        <w:pStyle w:val="ListParagraph"/>
        <w:numPr>
          <w:ilvl w:val="0"/>
          <w:numId w:val="4"/>
        </w:numPr>
        <w:jc w:val="both"/>
        <w:rPr>
          <w:rFonts w:ascii="Times New Roman" w:hAnsi="Times New Roman" w:cs="Times New Roman"/>
          <w:sz w:val="24"/>
          <w:szCs w:val="24"/>
        </w:rPr>
      </w:pPr>
      <w:r w:rsidRPr="0056587B">
        <w:rPr>
          <w:rFonts w:ascii="Times New Roman" w:hAnsi="Times New Roman" w:cs="Times New Roman"/>
          <w:sz w:val="24"/>
          <w:szCs w:val="24"/>
        </w:rPr>
        <w:lastRenderedPageBreak/>
        <w:t xml:space="preserve">Conduct a </w:t>
      </w:r>
      <w:r w:rsidR="00B305B7">
        <w:rPr>
          <w:rFonts w:ascii="Times New Roman" w:hAnsi="Times New Roman" w:cs="Times New Roman"/>
          <w:sz w:val="24"/>
          <w:szCs w:val="24"/>
        </w:rPr>
        <w:t>planned,</w:t>
      </w:r>
      <w:r w:rsidRPr="0056587B">
        <w:rPr>
          <w:rFonts w:ascii="Times New Roman" w:hAnsi="Times New Roman" w:cs="Times New Roman"/>
          <w:sz w:val="24"/>
          <w:szCs w:val="24"/>
        </w:rPr>
        <w:t xml:space="preserve"> designed and implemented campaign aimed at explaining complete procedures of conducting banking in all possible means while staying safe from phishing and cyber trap</w:t>
      </w:r>
      <w:r w:rsidR="00B305B7">
        <w:rPr>
          <w:rFonts w:ascii="Times New Roman" w:hAnsi="Times New Roman" w:cs="Times New Roman"/>
          <w:sz w:val="24"/>
          <w:szCs w:val="24"/>
        </w:rPr>
        <w:t>. This has to keep in mind the diversity of cultur</w:t>
      </w:r>
      <w:r w:rsidR="0088309C">
        <w:rPr>
          <w:rFonts w:ascii="Times New Roman" w:hAnsi="Times New Roman" w:cs="Times New Roman"/>
          <w:sz w:val="24"/>
          <w:szCs w:val="24"/>
        </w:rPr>
        <w:t>e, language and low literacy levels</w:t>
      </w:r>
      <w:r w:rsidR="00B305B7">
        <w:rPr>
          <w:rFonts w:ascii="Times New Roman" w:hAnsi="Times New Roman" w:cs="Times New Roman"/>
          <w:sz w:val="24"/>
          <w:szCs w:val="24"/>
        </w:rPr>
        <w:t xml:space="preserve"> of the nation.</w:t>
      </w:r>
    </w:p>
    <w:p w:rsidR="00B22910" w:rsidRPr="0056587B" w:rsidRDefault="00393F23" w:rsidP="00115425">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People have to be convinced and comforted </w:t>
      </w:r>
      <w:r w:rsidR="008006CE" w:rsidRPr="0056587B">
        <w:rPr>
          <w:rFonts w:ascii="Times New Roman" w:hAnsi="Times New Roman" w:cs="Times New Roman"/>
          <w:sz w:val="24"/>
          <w:szCs w:val="24"/>
        </w:rPr>
        <w:t>Explain</w:t>
      </w:r>
      <w:r w:rsidR="00182E0A">
        <w:rPr>
          <w:rFonts w:ascii="Times New Roman" w:hAnsi="Times New Roman" w:cs="Times New Roman"/>
          <w:sz w:val="24"/>
          <w:szCs w:val="24"/>
        </w:rPr>
        <w:t xml:space="preserve"> the people</w:t>
      </w:r>
      <w:r w:rsidR="008006CE" w:rsidRPr="0056587B">
        <w:rPr>
          <w:rFonts w:ascii="Times New Roman" w:hAnsi="Times New Roman" w:cs="Times New Roman"/>
          <w:sz w:val="24"/>
          <w:szCs w:val="24"/>
        </w:rPr>
        <w:t xml:space="preserve"> in detail about benefits of using tele, mobile and internet banking </w:t>
      </w:r>
      <w:r w:rsidR="00B22910" w:rsidRPr="0056587B">
        <w:rPr>
          <w:rFonts w:ascii="Times New Roman" w:hAnsi="Times New Roman" w:cs="Times New Roman"/>
          <w:sz w:val="24"/>
          <w:szCs w:val="24"/>
        </w:rPr>
        <w:t>like</w:t>
      </w:r>
    </w:p>
    <w:p w:rsidR="00B305B7" w:rsidRDefault="00B305B7" w:rsidP="00B22910">
      <w:pPr>
        <w:pStyle w:val="ListParagraph"/>
        <w:numPr>
          <w:ilvl w:val="1"/>
          <w:numId w:val="4"/>
        </w:numPr>
        <w:jc w:val="both"/>
        <w:rPr>
          <w:rFonts w:ascii="Times New Roman" w:hAnsi="Times New Roman" w:cs="Times New Roman"/>
          <w:sz w:val="24"/>
          <w:szCs w:val="24"/>
        </w:rPr>
      </w:pPr>
      <w:r>
        <w:rPr>
          <w:rFonts w:ascii="Times New Roman" w:hAnsi="Times New Roman" w:cs="Times New Roman"/>
          <w:sz w:val="24"/>
          <w:szCs w:val="24"/>
        </w:rPr>
        <w:t>Convenience</w:t>
      </w:r>
    </w:p>
    <w:p w:rsidR="00B22910" w:rsidRPr="0056587B" w:rsidRDefault="00B22910" w:rsidP="00B22910">
      <w:pPr>
        <w:pStyle w:val="ListParagraph"/>
        <w:numPr>
          <w:ilvl w:val="1"/>
          <w:numId w:val="4"/>
        </w:numPr>
        <w:jc w:val="both"/>
        <w:rPr>
          <w:rFonts w:ascii="Times New Roman" w:hAnsi="Times New Roman" w:cs="Times New Roman"/>
          <w:sz w:val="24"/>
          <w:szCs w:val="24"/>
        </w:rPr>
      </w:pPr>
      <w:r w:rsidRPr="0056587B">
        <w:rPr>
          <w:rFonts w:ascii="Times New Roman" w:hAnsi="Times New Roman" w:cs="Times New Roman"/>
          <w:sz w:val="24"/>
          <w:szCs w:val="24"/>
        </w:rPr>
        <w:t>T</w:t>
      </w:r>
      <w:r w:rsidR="00B305B7">
        <w:rPr>
          <w:rFonts w:ascii="Times New Roman" w:hAnsi="Times New Roman" w:cs="Times New Roman"/>
          <w:sz w:val="24"/>
          <w:szCs w:val="24"/>
        </w:rPr>
        <w:t>ransparency</w:t>
      </w:r>
    </w:p>
    <w:p w:rsidR="00B22910" w:rsidRPr="0056587B" w:rsidRDefault="00B305B7" w:rsidP="00B22910">
      <w:pPr>
        <w:pStyle w:val="ListParagraph"/>
        <w:numPr>
          <w:ilvl w:val="1"/>
          <w:numId w:val="4"/>
        </w:numPr>
        <w:jc w:val="both"/>
        <w:rPr>
          <w:rFonts w:ascii="Times New Roman" w:hAnsi="Times New Roman" w:cs="Times New Roman"/>
          <w:sz w:val="24"/>
          <w:szCs w:val="24"/>
        </w:rPr>
      </w:pPr>
      <w:r>
        <w:rPr>
          <w:rFonts w:ascii="Times New Roman" w:hAnsi="Times New Roman" w:cs="Times New Roman"/>
          <w:sz w:val="24"/>
          <w:szCs w:val="24"/>
        </w:rPr>
        <w:t>Responsibility</w:t>
      </w:r>
    </w:p>
    <w:p w:rsidR="00B22910" w:rsidRPr="0056587B" w:rsidRDefault="00B22910" w:rsidP="00B22910">
      <w:pPr>
        <w:pStyle w:val="ListParagraph"/>
        <w:numPr>
          <w:ilvl w:val="1"/>
          <w:numId w:val="4"/>
        </w:numPr>
        <w:jc w:val="both"/>
        <w:rPr>
          <w:rFonts w:ascii="Times New Roman" w:hAnsi="Times New Roman" w:cs="Times New Roman"/>
          <w:sz w:val="24"/>
          <w:szCs w:val="24"/>
        </w:rPr>
      </w:pPr>
      <w:r w:rsidRPr="0056587B">
        <w:rPr>
          <w:rFonts w:ascii="Times New Roman" w:hAnsi="Times New Roman" w:cs="Times New Roman"/>
          <w:sz w:val="24"/>
          <w:szCs w:val="24"/>
        </w:rPr>
        <w:t>S</w:t>
      </w:r>
      <w:r w:rsidR="00B305B7">
        <w:rPr>
          <w:rFonts w:ascii="Times New Roman" w:hAnsi="Times New Roman" w:cs="Times New Roman"/>
          <w:sz w:val="24"/>
          <w:szCs w:val="24"/>
        </w:rPr>
        <w:t>peed</w:t>
      </w:r>
    </w:p>
    <w:p w:rsidR="008006CE" w:rsidRDefault="00B22910" w:rsidP="00B22910">
      <w:pPr>
        <w:pStyle w:val="ListParagraph"/>
        <w:numPr>
          <w:ilvl w:val="1"/>
          <w:numId w:val="4"/>
        </w:numPr>
        <w:jc w:val="both"/>
        <w:rPr>
          <w:rFonts w:ascii="Times New Roman" w:hAnsi="Times New Roman" w:cs="Times New Roman"/>
          <w:sz w:val="24"/>
          <w:szCs w:val="24"/>
        </w:rPr>
      </w:pPr>
      <w:r w:rsidRPr="0056587B">
        <w:rPr>
          <w:rFonts w:ascii="Times New Roman" w:hAnsi="Times New Roman" w:cs="Times New Roman"/>
          <w:sz w:val="24"/>
          <w:szCs w:val="24"/>
        </w:rPr>
        <w:t>C</w:t>
      </w:r>
      <w:r w:rsidR="00B305B7">
        <w:rPr>
          <w:rFonts w:ascii="Times New Roman" w:hAnsi="Times New Roman" w:cs="Times New Roman"/>
          <w:sz w:val="24"/>
          <w:szCs w:val="24"/>
        </w:rPr>
        <w:t xml:space="preserve">ost </w:t>
      </w:r>
      <w:r w:rsidR="00182E0A">
        <w:rPr>
          <w:rFonts w:ascii="Times New Roman" w:hAnsi="Times New Roman" w:cs="Times New Roman"/>
          <w:sz w:val="24"/>
          <w:szCs w:val="24"/>
        </w:rPr>
        <w:t xml:space="preserve"> and time saved</w:t>
      </w:r>
    </w:p>
    <w:p w:rsidR="00393F23" w:rsidRPr="0056587B" w:rsidRDefault="00393F23" w:rsidP="00B22910">
      <w:pPr>
        <w:pStyle w:val="ListParagraph"/>
        <w:numPr>
          <w:ilvl w:val="1"/>
          <w:numId w:val="4"/>
        </w:numPr>
        <w:jc w:val="both"/>
        <w:rPr>
          <w:rFonts w:ascii="Times New Roman" w:hAnsi="Times New Roman" w:cs="Times New Roman"/>
          <w:sz w:val="24"/>
          <w:szCs w:val="24"/>
        </w:rPr>
      </w:pPr>
      <w:r>
        <w:rPr>
          <w:rFonts w:ascii="Times New Roman" w:hAnsi="Times New Roman" w:cs="Times New Roman"/>
          <w:sz w:val="24"/>
          <w:szCs w:val="24"/>
        </w:rPr>
        <w:t>Safe and secure</w:t>
      </w:r>
    </w:p>
    <w:p w:rsidR="00E72489" w:rsidRDefault="00182E0A" w:rsidP="00B22910">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For developing content in various languages</w:t>
      </w:r>
      <w:r w:rsidR="00B22910" w:rsidRPr="0056587B">
        <w:rPr>
          <w:rFonts w:ascii="Times New Roman" w:hAnsi="Times New Roman" w:cs="Times New Roman"/>
          <w:sz w:val="24"/>
          <w:szCs w:val="24"/>
        </w:rPr>
        <w:t>, R</w:t>
      </w:r>
      <w:r w:rsidR="007B36F0" w:rsidRPr="0056587B">
        <w:rPr>
          <w:rFonts w:ascii="Times New Roman" w:hAnsi="Times New Roman" w:cs="Times New Roman"/>
          <w:sz w:val="24"/>
          <w:szCs w:val="24"/>
        </w:rPr>
        <w:t xml:space="preserve">eserve Bank of India can </w:t>
      </w:r>
      <w:r>
        <w:rPr>
          <w:rFonts w:ascii="Times New Roman" w:hAnsi="Times New Roman" w:cs="Times New Roman"/>
          <w:sz w:val="24"/>
          <w:szCs w:val="24"/>
        </w:rPr>
        <w:t xml:space="preserve">suggest or </w:t>
      </w:r>
      <w:r w:rsidR="007B36F0" w:rsidRPr="0056587B">
        <w:rPr>
          <w:rFonts w:ascii="Times New Roman" w:hAnsi="Times New Roman" w:cs="Times New Roman"/>
          <w:sz w:val="24"/>
          <w:szCs w:val="24"/>
        </w:rPr>
        <w:t>find</w:t>
      </w:r>
      <w:r w:rsidR="00BD5F4D" w:rsidRPr="0056587B">
        <w:rPr>
          <w:rFonts w:ascii="Times New Roman" w:hAnsi="Times New Roman" w:cs="Times New Roman"/>
          <w:sz w:val="24"/>
          <w:szCs w:val="24"/>
        </w:rPr>
        <w:t xml:space="preserve"> solution on a common platform which can be employed by all the banks to make internet banking easy</w:t>
      </w:r>
    </w:p>
    <w:p w:rsidR="008751F3" w:rsidRPr="0056587B" w:rsidRDefault="008751F3" w:rsidP="00B22910">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Reserve Bank of India</w:t>
      </w:r>
      <w:r w:rsidR="00A5576C">
        <w:rPr>
          <w:rFonts w:ascii="Times New Roman" w:hAnsi="Times New Roman" w:cs="Times New Roman"/>
          <w:sz w:val="24"/>
          <w:szCs w:val="24"/>
        </w:rPr>
        <w:t xml:space="preserve"> or NABARD may suitably</w:t>
      </w:r>
      <w:r>
        <w:rPr>
          <w:rFonts w:ascii="Times New Roman" w:hAnsi="Times New Roman" w:cs="Times New Roman"/>
          <w:sz w:val="24"/>
          <w:szCs w:val="24"/>
        </w:rPr>
        <w:t xml:space="preserve"> be requested to issue guidelines to banking and financial institutions to </w:t>
      </w:r>
      <w:r w:rsidR="00A5576C">
        <w:rPr>
          <w:rFonts w:ascii="Times New Roman" w:hAnsi="Times New Roman" w:cs="Times New Roman"/>
          <w:sz w:val="24"/>
          <w:szCs w:val="24"/>
        </w:rPr>
        <w:t>train the groups of Self Help on conducting banking operations since this is one large group of people which are united under National Rural Livelihoods Mission</w:t>
      </w:r>
    </w:p>
    <w:p w:rsidR="00BD5F4D" w:rsidRPr="0056587B" w:rsidRDefault="0074282F" w:rsidP="00B22910">
      <w:pPr>
        <w:pStyle w:val="ListParagraph"/>
        <w:numPr>
          <w:ilvl w:val="0"/>
          <w:numId w:val="4"/>
        </w:numPr>
        <w:jc w:val="both"/>
        <w:rPr>
          <w:rFonts w:ascii="Times New Roman" w:hAnsi="Times New Roman" w:cs="Times New Roman"/>
          <w:sz w:val="24"/>
          <w:szCs w:val="24"/>
        </w:rPr>
      </w:pPr>
      <w:r w:rsidRPr="0056587B">
        <w:rPr>
          <w:rFonts w:ascii="Times New Roman" w:hAnsi="Times New Roman" w:cs="Times New Roman"/>
          <w:sz w:val="24"/>
          <w:szCs w:val="24"/>
        </w:rPr>
        <w:t xml:space="preserve">Internet connection and stability issues can be addressed with growing </w:t>
      </w:r>
      <w:r w:rsidR="00393F23">
        <w:rPr>
          <w:rFonts w:ascii="Times New Roman" w:hAnsi="Times New Roman" w:cs="Times New Roman"/>
          <w:sz w:val="24"/>
          <w:szCs w:val="24"/>
        </w:rPr>
        <w:t xml:space="preserve">mobile connectivity </w:t>
      </w:r>
      <w:r w:rsidRPr="0056587B">
        <w:rPr>
          <w:rFonts w:ascii="Times New Roman" w:hAnsi="Times New Roman" w:cs="Times New Roman"/>
          <w:sz w:val="24"/>
          <w:szCs w:val="24"/>
        </w:rPr>
        <w:t>presence and this effort is already underway to a larger extent. Because the telecom industry in India is in consolidation phase, it is a matter of time that this issue is addressed</w:t>
      </w:r>
    </w:p>
    <w:p w:rsidR="0074282F" w:rsidRPr="00F62267" w:rsidRDefault="0074282F" w:rsidP="00F62267">
      <w:pPr>
        <w:pStyle w:val="ListParagraph"/>
        <w:numPr>
          <w:ilvl w:val="0"/>
          <w:numId w:val="4"/>
        </w:numPr>
        <w:jc w:val="both"/>
        <w:rPr>
          <w:rFonts w:ascii="Times New Roman" w:hAnsi="Times New Roman" w:cs="Times New Roman"/>
          <w:sz w:val="24"/>
          <w:szCs w:val="24"/>
        </w:rPr>
      </w:pPr>
      <w:r w:rsidRPr="0056587B">
        <w:rPr>
          <w:rFonts w:ascii="Times New Roman" w:hAnsi="Times New Roman" w:cs="Times New Roman"/>
          <w:sz w:val="24"/>
          <w:szCs w:val="24"/>
        </w:rPr>
        <w:t xml:space="preserve">Smart phones are </w:t>
      </w:r>
      <w:r w:rsidR="00F62267">
        <w:rPr>
          <w:rFonts w:ascii="Times New Roman" w:hAnsi="Times New Roman" w:cs="Times New Roman"/>
          <w:sz w:val="24"/>
          <w:szCs w:val="24"/>
        </w:rPr>
        <w:t>increasi</w:t>
      </w:r>
      <w:r w:rsidR="00BC04B4" w:rsidRPr="00F62267">
        <w:rPr>
          <w:rFonts w:ascii="Times New Roman" w:hAnsi="Times New Roman" w:cs="Times New Roman"/>
          <w:sz w:val="24"/>
          <w:szCs w:val="24"/>
        </w:rPr>
        <w:t>ng due to presence of several cost effective smart phones but like banking, using smart phones also requires training to the underserved and also the elderly.</w:t>
      </w:r>
    </w:p>
    <w:p w:rsidR="00BC04B4" w:rsidRPr="0056587B" w:rsidRDefault="00176558" w:rsidP="00BC04B4">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For cyber security and awareness</w:t>
      </w:r>
      <w:r w:rsidR="00BC04B4" w:rsidRPr="0056587B">
        <w:rPr>
          <w:rFonts w:ascii="Times New Roman" w:hAnsi="Times New Roman" w:cs="Times New Roman"/>
          <w:sz w:val="24"/>
          <w:szCs w:val="24"/>
        </w:rPr>
        <w:t>, there has to be a committed awareness campaign yearlong for some years until there is an increase in the usage of the digital banking.</w:t>
      </w:r>
    </w:p>
    <w:p w:rsidR="00DF4646" w:rsidRDefault="00DF4646" w:rsidP="00DF4646">
      <w:pPr>
        <w:pStyle w:val="ListParagraph"/>
        <w:numPr>
          <w:ilvl w:val="0"/>
          <w:numId w:val="4"/>
        </w:numPr>
        <w:jc w:val="both"/>
        <w:rPr>
          <w:rFonts w:ascii="Times New Roman" w:hAnsi="Times New Roman" w:cs="Times New Roman"/>
          <w:sz w:val="24"/>
          <w:szCs w:val="24"/>
        </w:rPr>
      </w:pPr>
      <w:r w:rsidRPr="0056587B">
        <w:rPr>
          <w:rFonts w:ascii="Times New Roman" w:hAnsi="Times New Roman" w:cs="Times New Roman"/>
          <w:sz w:val="24"/>
          <w:szCs w:val="24"/>
        </w:rPr>
        <w:t>Security and safety features have to be widely publicised on a nationwide platform to generate confidence among people to use technology and get included in this effort.</w:t>
      </w:r>
    </w:p>
    <w:p w:rsidR="00F103A3" w:rsidRDefault="008D676E" w:rsidP="00DF4646">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Government need to continue to encourage and incentivise people who use digital</w:t>
      </w:r>
      <w:r w:rsidR="00BE2C28">
        <w:rPr>
          <w:rFonts w:ascii="Times New Roman" w:hAnsi="Times New Roman" w:cs="Times New Roman"/>
          <w:sz w:val="24"/>
          <w:szCs w:val="24"/>
        </w:rPr>
        <w:t xml:space="preserve"> solutions. Also Government must accept payments for basic amenities</w:t>
      </w:r>
      <w:r w:rsidR="00C63720">
        <w:rPr>
          <w:rFonts w:ascii="Times New Roman" w:hAnsi="Times New Roman" w:cs="Times New Roman"/>
          <w:sz w:val="24"/>
          <w:szCs w:val="24"/>
        </w:rPr>
        <w:t xml:space="preserve"> in digital mode only as an initiative so that people pay in digital mode.</w:t>
      </w:r>
      <w:r w:rsidR="00BE2C28">
        <w:rPr>
          <w:rFonts w:ascii="Times New Roman" w:hAnsi="Times New Roman" w:cs="Times New Roman"/>
          <w:sz w:val="24"/>
          <w:szCs w:val="24"/>
        </w:rPr>
        <w:t xml:space="preserve">  </w:t>
      </w:r>
    </w:p>
    <w:p w:rsidR="00A54681" w:rsidRDefault="00A54681" w:rsidP="00A54681">
      <w:pPr>
        <w:pStyle w:val="ListParagraph"/>
        <w:ind w:left="1080"/>
        <w:jc w:val="both"/>
        <w:rPr>
          <w:rFonts w:ascii="Times New Roman" w:hAnsi="Times New Roman" w:cs="Times New Roman"/>
          <w:sz w:val="24"/>
          <w:szCs w:val="24"/>
        </w:rPr>
      </w:pPr>
    </w:p>
    <w:p w:rsidR="00BC04B4" w:rsidRPr="0056587B" w:rsidRDefault="00BC04B4" w:rsidP="001669C3">
      <w:pPr>
        <w:pStyle w:val="Heading2"/>
        <w:rPr>
          <w:rFonts w:ascii="Times New Roman" w:hAnsi="Times New Roman" w:cs="Times New Roman"/>
          <w:sz w:val="24"/>
          <w:szCs w:val="24"/>
        </w:rPr>
      </w:pPr>
      <w:r w:rsidRPr="0056587B">
        <w:rPr>
          <w:rFonts w:ascii="Times New Roman" w:hAnsi="Times New Roman" w:cs="Times New Roman"/>
          <w:sz w:val="24"/>
          <w:szCs w:val="24"/>
        </w:rPr>
        <w:t>Conclusion:</w:t>
      </w:r>
    </w:p>
    <w:p w:rsidR="008751F3" w:rsidRDefault="00A54681" w:rsidP="00BC04B4">
      <w:pPr>
        <w:jc w:val="both"/>
        <w:rPr>
          <w:rFonts w:ascii="Times New Roman" w:hAnsi="Times New Roman" w:cs="Times New Roman"/>
          <w:sz w:val="24"/>
          <w:szCs w:val="24"/>
        </w:rPr>
      </w:pPr>
      <w:r>
        <w:rPr>
          <w:rFonts w:ascii="Times New Roman" w:hAnsi="Times New Roman" w:cs="Times New Roman"/>
          <w:sz w:val="24"/>
          <w:szCs w:val="24"/>
        </w:rPr>
        <w:t>Though the g</w:t>
      </w:r>
      <w:r w:rsidR="001669C3" w:rsidRPr="0056587B">
        <w:rPr>
          <w:rFonts w:ascii="Times New Roman" w:hAnsi="Times New Roman" w:cs="Times New Roman"/>
          <w:sz w:val="24"/>
          <w:szCs w:val="24"/>
        </w:rPr>
        <w:t>overnment and banks</w:t>
      </w:r>
      <w:r>
        <w:rPr>
          <w:rFonts w:ascii="Times New Roman" w:hAnsi="Times New Roman" w:cs="Times New Roman"/>
          <w:sz w:val="24"/>
          <w:szCs w:val="24"/>
        </w:rPr>
        <w:t xml:space="preserve"> have employed several efforts and took financial inclusion towards simplification in an attempt</w:t>
      </w:r>
      <w:r w:rsidR="001669C3" w:rsidRPr="0056587B">
        <w:rPr>
          <w:rFonts w:ascii="Times New Roman" w:hAnsi="Times New Roman" w:cs="Times New Roman"/>
          <w:sz w:val="24"/>
          <w:szCs w:val="24"/>
        </w:rPr>
        <w:t xml:space="preserve"> to include as many underserved by the use of growing technology, it is still lagging behind the objective by a good distance. To match its objective, </w:t>
      </w:r>
      <w:r w:rsidR="008751F3">
        <w:rPr>
          <w:rFonts w:ascii="Times New Roman" w:hAnsi="Times New Roman" w:cs="Times New Roman"/>
          <w:sz w:val="24"/>
          <w:szCs w:val="24"/>
        </w:rPr>
        <w:t>there is a pressing</w:t>
      </w:r>
      <w:r w:rsidR="00DF4646" w:rsidRPr="0056587B">
        <w:rPr>
          <w:rFonts w:ascii="Times New Roman" w:hAnsi="Times New Roman" w:cs="Times New Roman"/>
          <w:sz w:val="24"/>
          <w:szCs w:val="24"/>
        </w:rPr>
        <w:t xml:space="preserve"> need to create </w:t>
      </w:r>
      <w:r w:rsidR="008751F3">
        <w:rPr>
          <w:rFonts w:ascii="Times New Roman" w:hAnsi="Times New Roman" w:cs="Times New Roman"/>
          <w:sz w:val="24"/>
          <w:szCs w:val="24"/>
        </w:rPr>
        <w:t xml:space="preserve">massive </w:t>
      </w:r>
      <w:r w:rsidR="00DF4646" w:rsidRPr="0056587B">
        <w:rPr>
          <w:rFonts w:ascii="Times New Roman" w:hAnsi="Times New Roman" w:cs="Times New Roman"/>
          <w:sz w:val="24"/>
          <w:szCs w:val="24"/>
        </w:rPr>
        <w:t xml:space="preserve">awareness among users about both the technology and smart device usage. </w:t>
      </w:r>
      <w:r>
        <w:rPr>
          <w:rFonts w:ascii="Times New Roman" w:hAnsi="Times New Roman" w:cs="Times New Roman"/>
          <w:sz w:val="24"/>
          <w:szCs w:val="24"/>
        </w:rPr>
        <w:t>There is also a growing need to speak the language of the people.</w:t>
      </w:r>
    </w:p>
    <w:p w:rsidR="00BC04B4" w:rsidRPr="0056587B" w:rsidRDefault="00DF4646" w:rsidP="00BC04B4">
      <w:pPr>
        <w:jc w:val="both"/>
        <w:rPr>
          <w:rFonts w:ascii="Times New Roman" w:hAnsi="Times New Roman" w:cs="Times New Roman"/>
          <w:sz w:val="24"/>
          <w:szCs w:val="24"/>
        </w:rPr>
      </w:pPr>
      <w:r w:rsidRPr="0056587B">
        <w:rPr>
          <w:rFonts w:ascii="Times New Roman" w:hAnsi="Times New Roman" w:cs="Times New Roman"/>
          <w:sz w:val="24"/>
          <w:szCs w:val="24"/>
        </w:rPr>
        <w:lastRenderedPageBreak/>
        <w:t xml:space="preserve">In addition, </w:t>
      </w:r>
      <w:r w:rsidR="008751F3">
        <w:rPr>
          <w:rFonts w:ascii="Times New Roman" w:hAnsi="Times New Roman" w:cs="Times New Roman"/>
          <w:sz w:val="24"/>
          <w:szCs w:val="24"/>
        </w:rPr>
        <w:t>government and financial institutions</w:t>
      </w:r>
      <w:r w:rsidRPr="0056587B">
        <w:rPr>
          <w:rFonts w:ascii="Times New Roman" w:hAnsi="Times New Roman" w:cs="Times New Roman"/>
          <w:sz w:val="24"/>
          <w:szCs w:val="24"/>
        </w:rPr>
        <w:t xml:space="preserve"> need to implement measures that generate confidence among users</w:t>
      </w:r>
      <w:r w:rsidR="008751F3">
        <w:rPr>
          <w:rFonts w:ascii="Times New Roman" w:hAnsi="Times New Roman" w:cs="Times New Roman"/>
          <w:sz w:val="24"/>
          <w:szCs w:val="24"/>
        </w:rPr>
        <w:t>. To encourage intense usage, users should be provided with</w:t>
      </w:r>
      <w:r w:rsidRPr="0056587B">
        <w:rPr>
          <w:rFonts w:ascii="Times New Roman" w:hAnsi="Times New Roman" w:cs="Times New Roman"/>
          <w:sz w:val="24"/>
          <w:szCs w:val="24"/>
        </w:rPr>
        <w:t xml:space="preserve"> incentives that encourage usage of digital banking. This will enable us to</w:t>
      </w:r>
      <w:r w:rsidR="001C2625">
        <w:rPr>
          <w:rFonts w:ascii="Times New Roman" w:hAnsi="Times New Roman" w:cs="Times New Roman"/>
          <w:sz w:val="24"/>
          <w:szCs w:val="24"/>
        </w:rPr>
        <w:t xml:space="preserve"> meet the objective of digital financial inclusion</w:t>
      </w:r>
      <w:r w:rsidR="00A54681">
        <w:rPr>
          <w:rFonts w:ascii="Times New Roman" w:hAnsi="Times New Roman" w:cs="Times New Roman"/>
          <w:sz w:val="24"/>
          <w:szCs w:val="24"/>
        </w:rPr>
        <w:t>.</w:t>
      </w:r>
    </w:p>
    <w:p w:rsidR="00811692" w:rsidRDefault="00DF4646" w:rsidP="00C5352F">
      <w:pPr>
        <w:pStyle w:val="Heading2"/>
        <w:jc w:val="center"/>
        <w:rPr>
          <w:rFonts w:ascii="Times New Roman" w:hAnsi="Times New Roman" w:cs="Times New Roman"/>
          <w:sz w:val="24"/>
          <w:szCs w:val="24"/>
        </w:rPr>
      </w:pPr>
      <w:r w:rsidRPr="0056587B">
        <w:rPr>
          <w:rFonts w:ascii="Times New Roman" w:hAnsi="Times New Roman" w:cs="Times New Roman"/>
          <w:sz w:val="24"/>
          <w:szCs w:val="24"/>
        </w:rPr>
        <w:t>End of document</w:t>
      </w:r>
    </w:p>
    <w:p w:rsidR="00C63720" w:rsidRDefault="00C63720" w:rsidP="00C63720"/>
    <w:p w:rsidR="00C63720" w:rsidRDefault="00C63720" w:rsidP="00C63720"/>
    <w:p w:rsidR="00C63720" w:rsidRDefault="00C63720" w:rsidP="00C63720"/>
    <w:p w:rsidR="00C63720" w:rsidRDefault="00C63720" w:rsidP="00C63720"/>
    <w:p w:rsidR="00C63720" w:rsidRDefault="00C63720" w:rsidP="00C63720"/>
    <w:p w:rsidR="00C63720" w:rsidRDefault="00C63720" w:rsidP="00C63720"/>
    <w:p w:rsidR="00C63720" w:rsidRDefault="00C63720" w:rsidP="00C63720"/>
    <w:p w:rsidR="00C63720" w:rsidRDefault="00C63720" w:rsidP="00C63720"/>
    <w:p w:rsidR="00C63720" w:rsidRDefault="00C63720" w:rsidP="00C63720"/>
    <w:p w:rsidR="00C63720" w:rsidRDefault="00C63720" w:rsidP="00C63720"/>
    <w:p w:rsidR="00ED370B" w:rsidRDefault="00ED370B" w:rsidP="00C63720"/>
    <w:p w:rsidR="00ED370B" w:rsidRDefault="00ED370B" w:rsidP="00C63720"/>
    <w:p w:rsidR="00ED370B" w:rsidRDefault="00ED370B" w:rsidP="00C63720"/>
    <w:p w:rsidR="00ED370B" w:rsidRDefault="00ED370B" w:rsidP="00C63720"/>
    <w:p w:rsidR="00ED370B" w:rsidRDefault="00ED370B" w:rsidP="00C63720"/>
    <w:p w:rsidR="00ED370B" w:rsidRDefault="00ED370B" w:rsidP="00C63720"/>
    <w:p w:rsidR="00ED370B" w:rsidRDefault="00ED370B" w:rsidP="00C63720"/>
    <w:p w:rsidR="00C63720" w:rsidRDefault="00C63720" w:rsidP="00C63720">
      <w:pPr>
        <w:pStyle w:val="Heading1"/>
        <w:jc w:val="center"/>
      </w:pPr>
      <w:r>
        <w:t>Annexure-I</w:t>
      </w:r>
    </w:p>
    <w:p w:rsidR="00ED370B" w:rsidRDefault="00ED370B" w:rsidP="00ED370B">
      <w:pPr>
        <w:pStyle w:val="Heading2"/>
      </w:pPr>
      <w:r>
        <w:t>Indian bank</w:t>
      </w:r>
    </w:p>
    <w:p w:rsidR="00ED370B" w:rsidRDefault="00ED370B" w:rsidP="00ED370B">
      <w:pPr>
        <w:tabs>
          <w:tab w:val="left" w:pos="1540"/>
        </w:tabs>
      </w:pPr>
      <w:r>
        <w:t>Indian bank is the most progressive of the lot verified with provision of internet banking in Hindi along with English.</w:t>
      </w:r>
    </w:p>
    <w:p w:rsidR="00ED370B" w:rsidRDefault="00ED370B" w:rsidP="00ED370B">
      <w:pPr>
        <w:tabs>
          <w:tab w:val="left" w:pos="1540"/>
        </w:tabs>
      </w:pPr>
      <w:r>
        <w:rPr>
          <w:noProof/>
          <w:lang w:eastAsia="en-IN" w:bidi="ar-SA"/>
        </w:rPr>
        <w:lastRenderedPageBreak/>
        <w:drawing>
          <wp:inline distT="0" distB="0" distL="0" distR="0" wp14:anchorId="683D2D34" wp14:editId="0DFC0E84">
            <wp:extent cx="2534214" cy="1423284"/>
            <wp:effectExtent l="19050" t="0" r="0" b="0"/>
            <wp:docPr id="22" name="Picture 22" descr="C:\Users\KISHORE\Downloads\WhatsApp Image 2018-07-13 at 4.05.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ISHORE\Downloads\WhatsApp Image 2018-07-13 at 4.05.23 PM.jpeg"/>
                    <pic:cNvPicPr>
                      <a:picLocks noChangeAspect="1" noChangeArrowheads="1"/>
                    </pic:cNvPicPr>
                  </pic:nvPicPr>
                  <pic:blipFill>
                    <a:blip r:embed="rId6" cstate="print"/>
                    <a:srcRect/>
                    <a:stretch>
                      <a:fillRect/>
                    </a:stretch>
                  </pic:blipFill>
                  <pic:spPr bwMode="auto">
                    <a:xfrm>
                      <a:off x="0" y="0"/>
                      <a:ext cx="2533186" cy="1422707"/>
                    </a:xfrm>
                    <a:prstGeom prst="rect">
                      <a:avLst/>
                    </a:prstGeom>
                    <a:noFill/>
                    <a:ln w="9525">
                      <a:noFill/>
                      <a:miter lim="800000"/>
                      <a:headEnd/>
                      <a:tailEnd/>
                    </a:ln>
                  </pic:spPr>
                </pic:pic>
              </a:graphicData>
            </a:graphic>
          </wp:inline>
        </w:drawing>
      </w:r>
      <w:r>
        <w:t xml:space="preserve"> </w:t>
      </w:r>
      <w:r>
        <w:rPr>
          <w:noProof/>
          <w:lang w:eastAsia="en-IN" w:bidi="ar-SA"/>
        </w:rPr>
        <w:drawing>
          <wp:inline distT="0" distB="0" distL="0" distR="0" wp14:anchorId="19C5A3A4" wp14:editId="4E237B35">
            <wp:extent cx="2580315" cy="1449176"/>
            <wp:effectExtent l="19050" t="0" r="0" b="0"/>
            <wp:docPr id="23" name="Picture 23" descr="C:\Users\KISHORE\Downloads\WhatsApp Image 2018-07-13 at 4.05.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ISHORE\Downloads\WhatsApp Image 2018-07-13 at 4.05.58 PM.jpeg"/>
                    <pic:cNvPicPr>
                      <a:picLocks noChangeAspect="1" noChangeArrowheads="1"/>
                    </pic:cNvPicPr>
                  </pic:nvPicPr>
                  <pic:blipFill>
                    <a:blip r:embed="rId7" cstate="print"/>
                    <a:srcRect/>
                    <a:stretch>
                      <a:fillRect/>
                    </a:stretch>
                  </pic:blipFill>
                  <pic:spPr bwMode="auto">
                    <a:xfrm>
                      <a:off x="0" y="0"/>
                      <a:ext cx="2579269" cy="1448588"/>
                    </a:xfrm>
                    <a:prstGeom prst="rect">
                      <a:avLst/>
                    </a:prstGeom>
                    <a:noFill/>
                    <a:ln w="9525">
                      <a:noFill/>
                      <a:miter lim="800000"/>
                      <a:headEnd/>
                      <a:tailEnd/>
                    </a:ln>
                  </pic:spPr>
                </pic:pic>
              </a:graphicData>
            </a:graphic>
          </wp:inline>
        </w:drawing>
      </w:r>
    </w:p>
    <w:p w:rsidR="00ED370B" w:rsidRDefault="00ED370B" w:rsidP="00ED370B">
      <w:pPr>
        <w:tabs>
          <w:tab w:val="left" w:pos="1540"/>
        </w:tabs>
      </w:pPr>
      <w:r>
        <w:rPr>
          <w:noProof/>
          <w:lang w:eastAsia="en-IN" w:bidi="ar-SA"/>
        </w:rPr>
        <w:drawing>
          <wp:inline distT="0" distB="0" distL="0" distR="0" wp14:anchorId="423A75AC" wp14:editId="57C12405">
            <wp:extent cx="2987257" cy="1677725"/>
            <wp:effectExtent l="19050" t="0" r="3593" b="0"/>
            <wp:docPr id="24" name="Picture 24" descr="C:\Users\KISHORE\Downloads\WhatsApp Image 2018-07-13 at 4.06.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ISHORE\Downloads\WhatsApp Image 2018-07-13 at 4.06.17 PM.jpeg"/>
                    <pic:cNvPicPr>
                      <a:picLocks noChangeAspect="1" noChangeArrowheads="1"/>
                    </pic:cNvPicPr>
                  </pic:nvPicPr>
                  <pic:blipFill>
                    <a:blip r:embed="rId8" cstate="print"/>
                    <a:srcRect/>
                    <a:stretch>
                      <a:fillRect/>
                    </a:stretch>
                  </pic:blipFill>
                  <pic:spPr bwMode="auto">
                    <a:xfrm>
                      <a:off x="0" y="0"/>
                      <a:ext cx="2986046" cy="1677045"/>
                    </a:xfrm>
                    <a:prstGeom prst="rect">
                      <a:avLst/>
                    </a:prstGeom>
                    <a:noFill/>
                    <a:ln w="9525">
                      <a:noFill/>
                      <a:miter lim="800000"/>
                      <a:headEnd/>
                      <a:tailEnd/>
                    </a:ln>
                  </pic:spPr>
                </pic:pic>
              </a:graphicData>
            </a:graphic>
          </wp:inline>
        </w:drawing>
      </w:r>
    </w:p>
    <w:p w:rsidR="00C63720" w:rsidRDefault="001E4E44" w:rsidP="001E4E44">
      <w:pPr>
        <w:pStyle w:val="Heading2"/>
      </w:pPr>
      <w:r>
        <w:t>HDFC bank website:</w:t>
      </w:r>
    </w:p>
    <w:p w:rsidR="001E4E44" w:rsidRDefault="001E4E44" w:rsidP="00C63720">
      <w:r>
        <w:t xml:space="preserve">Last level of customization in </w:t>
      </w:r>
      <w:r w:rsidR="00BB4E15">
        <w:t>H</w:t>
      </w:r>
      <w:r>
        <w:t>indi is in the form of a webpage. Nothing beyond this is available in Hindi. The same is the case for Marathi. Other than English, these are the two languages for which this document is available. But there is no chance of transaction online in Hindi or Marathi. These are just demo pages.</w:t>
      </w:r>
    </w:p>
    <w:p w:rsidR="001E4E44" w:rsidRDefault="001E4E44" w:rsidP="00C63720">
      <w:r>
        <w:rPr>
          <w:noProof/>
          <w:lang w:eastAsia="en-IN" w:bidi="ar-SA"/>
        </w:rPr>
        <w:drawing>
          <wp:inline distT="0" distB="0" distL="0" distR="0">
            <wp:extent cx="2672421" cy="150279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673521" cy="1503414"/>
                    </a:xfrm>
                    <a:prstGeom prst="rect">
                      <a:avLst/>
                    </a:prstGeom>
                    <a:noFill/>
                    <a:ln w="9525">
                      <a:noFill/>
                      <a:miter lim="800000"/>
                      <a:headEnd/>
                      <a:tailEnd/>
                    </a:ln>
                  </pic:spPr>
                </pic:pic>
              </a:graphicData>
            </a:graphic>
          </wp:inline>
        </w:drawing>
      </w:r>
    </w:p>
    <w:p w:rsidR="00B43568" w:rsidRDefault="00B43568" w:rsidP="00C63720">
      <w:r>
        <w:t xml:space="preserve">But mobile banking application has Hindi as a language and continues services throughout the transaction in Hindi </w:t>
      </w:r>
      <w:proofErr w:type="spellStart"/>
      <w:r>
        <w:t>i.e</w:t>
      </w:r>
      <w:proofErr w:type="spellEnd"/>
      <w:r>
        <w:t xml:space="preserve"> from login to logout.</w:t>
      </w:r>
      <w:r w:rsidR="00FE1259">
        <w:t xml:space="preserve"> But the entries are in English, limiting the ability of others.</w:t>
      </w:r>
    </w:p>
    <w:p w:rsidR="009C060B" w:rsidRDefault="00B43568" w:rsidP="00C63720">
      <w:r>
        <w:rPr>
          <w:noProof/>
          <w:lang w:eastAsia="en-IN" w:bidi="ar-SA"/>
        </w:rPr>
        <w:lastRenderedPageBreak/>
        <w:drawing>
          <wp:anchor distT="0" distB="0" distL="114300" distR="114300" simplePos="0" relativeHeight="251660288" behindDoc="0" locked="0" layoutInCell="1" allowOverlap="1">
            <wp:simplePos x="0" y="0"/>
            <wp:positionH relativeFrom="column">
              <wp:posOffset>19050</wp:posOffset>
            </wp:positionH>
            <wp:positionV relativeFrom="paragraph">
              <wp:posOffset>39757</wp:posOffset>
            </wp:positionV>
            <wp:extent cx="1929020" cy="2083241"/>
            <wp:effectExtent l="19050" t="0" r="0" b="0"/>
            <wp:wrapSquare wrapText="bothSides"/>
            <wp:docPr id="29" name="Picture 29" descr="C:\Users\KISHORE\Downloads\WhatsApp Image 2018-07-20 at 10.18.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ISHORE\Downloads\WhatsApp Image 2018-07-20 at 10.18.26 AM.jpeg"/>
                    <pic:cNvPicPr>
                      <a:picLocks noChangeAspect="1" noChangeArrowheads="1"/>
                    </pic:cNvPicPr>
                  </pic:nvPicPr>
                  <pic:blipFill>
                    <a:blip r:embed="rId10" cstate="print"/>
                    <a:srcRect/>
                    <a:stretch>
                      <a:fillRect/>
                    </a:stretch>
                  </pic:blipFill>
                  <pic:spPr bwMode="auto">
                    <a:xfrm>
                      <a:off x="0" y="0"/>
                      <a:ext cx="1929020" cy="2083241"/>
                    </a:xfrm>
                    <a:prstGeom prst="rect">
                      <a:avLst/>
                    </a:prstGeom>
                    <a:noFill/>
                    <a:ln w="9525">
                      <a:noFill/>
                      <a:miter lim="800000"/>
                      <a:headEnd/>
                      <a:tailEnd/>
                    </a:ln>
                  </pic:spPr>
                </pic:pic>
              </a:graphicData>
            </a:graphic>
          </wp:anchor>
        </w:drawing>
      </w:r>
      <w:r>
        <w:rPr>
          <w:noProof/>
          <w:lang w:eastAsia="en-IN" w:bidi="ar-SA"/>
        </w:rPr>
        <w:drawing>
          <wp:inline distT="0" distB="0" distL="0" distR="0">
            <wp:extent cx="2294780" cy="2122998"/>
            <wp:effectExtent l="19050" t="0" r="0" b="0"/>
            <wp:docPr id="28" name="Picture 28" descr="C:\Users\KISHORE\Downloads\WhatsApp Image 2018-07-20 at 10.18.26 A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ISHORE\Downloads\WhatsApp Image 2018-07-20 at 10.18.26 AM(1).jpeg"/>
                    <pic:cNvPicPr>
                      <a:picLocks noChangeAspect="1" noChangeArrowheads="1"/>
                    </pic:cNvPicPr>
                  </pic:nvPicPr>
                  <pic:blipFill>
                    <a:blip r:embed="rId11" cstate="print"/>
                    <a:srcRect/>
                    <a:stretch>
                      <a:fillRect/>
                    </a:stretch>
                  </pic:blipFill>
                  <pic:spPr bwMode="auto">
                    <a:xfrm>
                      <a:off x="0" y="0"/>
                      <a:ext cx="2299865" cy="2127702"/>
                    </a:xfrm>
                    <a:prstGeom prst="rect">
                      <a:avLst/>
                    </a:prstGeom>
                    <a:noFill/>
                    <a:ln w="9525">
                      <a:noFill/>
                      <a:miter lim="800000"/>
                      <a:headEnd/>
                      <a:tailEnd/>
                    </a:ln>
                  </pic:spPr>
                </pic:pic>
              </a:graphicData>
            </a:graphic>
          </wp:inline>
        </w:drawing>
      </w:r>
      <w:r w:rsidR="00FE1259">
        <w:t xml:space="preserve">  </w:t>
      </w:r>
    </w:p>
    <w:p w:rsidR="00FE1259" w:rsidRDefault="00B43568" w:rsidP="00C63720">
      <w:r>
        <w:rPr>
          <w:noProof/>
          <w:lang w:eastAsia="en-IN" w:bidi="ar-SA"/>
        </w:rPr>
        <w:drawing>
          <wp:anchor distT="0" distB="0" distL="114300" distR="114300" simplePos="0" relativeHeight="251661312" behindDoc="0" locked="0" layoutInCell="1" allowOverlap="1">
            <wp:simplePos x="0" y="0"/>
            <wp:positionH relativeFrom="column">
              <wp:posOffset>19050</wp:posOffset>
            </wp:positionH>
            <wp:positionV relativeFrom="paragraph">
              <wp:posOffset>-442</wp:posOffset>
            </wp:positionV>
            <wp:extent cx="1952570" cy="2234317"/>
            <wp:effectExtent l="19050" t="0" r="0" b="0"/>
            <wp:wrapSquare wrapText="bothSides"/>
            <wp:docPr id="26" name="Picture 26" descr="C:\Users\KISHORE\Downloads\WhatsApp Image 2018-07-20 at 10.18.26 AM(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ISHORE\Downloads\WhatsApp Image 2018-07-20 at 10.18.26 AM(3).jpeg"/>
                    <pic:cNvPicPr>
                      <a:picLocks noChangeAspect="1" noChangeArrowheads="1"/>
                    </pic:cNvPicPr>
                  </pic:nvPicPr>
                  <pic:blipFill>
                    <a:blip r:embed="rId12" cstate="print"/>
                    <a:srcRect/>
                    <a:stretch>
                      <a:fillRect/>
                    </a:stretch>
                  </pic:blipFill>
                  <pic:spPr bwMode="auto">
                    <a:xfrm>
                      <a:off x="0" y="0"/>
                      <a:ext cx="1952570" cy="2234317"/>
                    </a:xfrm>
                    <a:prstGeom prst="rect">
                      <a:avLst/>
                    </a:prstGeom>
                    <a:noFill/>
                    <a:ln w="9525">
                      <a:noFill/>
                      <a:miter lim="800000"/>
                      <a:headEnd/>
                      <a:tailEnd/>
                    </a:ln>
                  </pic:spPr>
                </pic:pic>
              </a:graphicData>
            </a:graphic>
          </wp:anchor>
        </w:drawing>
      </w:r>
    </w:p>
    <w:p w:rsidR="00B43568" w:rsidRDefault="00B43568" w:rsidP="00C63720">
      <w:r>
        <w:rPr>
          <w:noProof/>
          <w:lang w:eastAsia="en-IN" w:bidi="ar-SA"/>
        </w:rPr>
        <w:drawing>
          <wp:inline distT="0" distB="0" distL="0" distR="0">
            <wp:extent cx="2581026" cy="2711395"/>
            <wp:effectExtent l="19050" t="0" r="0" b="0"/>
            <wp:docPr id="25" name="Picture 25" descr="C:\Users\KISHORE\Downloads\WhatsApp Image 2018-07-20 at 10.18.26 AM(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ISHORE\Downloads\WhatsApp Image 2018-07-20 at 10.18.26 AM(4).jpeg"/>
                    <pic:cNvPicPr>
                      <a:picLocks noChangeAspect="1" noChangeArrowheads="1"/>
                    </pic:cNvPicPr>
                  </pic:nvPicPr>
                  <pic:blipFill>
                    <a:blip r:embed="rId13" cstate="print"/>
                    <a:srcRect/>
                    <a:stretch>
                      <a:fillRect/>
                    </a:stretch>
                  </pic:blipFill>
                  <pic:spPr bwMode="auto">
                    <a:xfrm>
                      <a:off x="0" y="0"/>
                      <a:ext cx="2586746" cy="2717404"/>
                    </a:xfrm>
                    <a:prstGeom prst="rect">
                      <a:avLst/>
                    </a:prstGeom>
                    <a:noFill/>
                    <a:ln w="9525">
                      <a:noFill/>
                      <a:miter lim="800000"/>
                      <a:headEnd/>
                      <a:tailEnd/>
                    </a:ln>
                  </pic:spPr>
                </pic:pic>
              </a:graphicData>
            </a:graphic>
          </wp:inline>
        </w:drawing>
      </w:r>
    </w:p>
    <w:p w:rsidR="00ED370B" w:rsidRDefault="00ED370B" w:rsidP="00AD3EB7">
      <w:pPr>
        <w:pStyle w:val="Heading2"/>
      </w:pPr>
    </w:p>
    <w:p w:rsidR="001E4E44" w:rsidRDefault="001E4E44" w:rsidP="00AD3EB7">
      <w:pPr>
        <w:pStyle w:val="Heading2"/>
      </w:pPr>
      <w:r>
        <w:t>ICICI</w:t>
      </w:r>
      <w:r w:rsidR="00AD3EB7">
        <w:t xml:space="preserve"> bank website</w:t>
      </w:r>
      <w:r>
        <w:t>:</w:t>
      </w:r>
    </w:p>
    <w:p w:rsidR="001E4E44" w:rsidRDefault="001E4E44" w:rsidP="001E4E44">
      <w:pPr>
        <w:tabs>
          <w:tab w:val="left" w:pos="1540"/>
        </w:tabs>
      </w:pPr>
      <w:r>
        <w:t>Bank web</w:t>
      </w:r>
      <w:r w:rsidR="00AD3EB7">
        <w:t>page provides information in Hindi</w:t>
      </w:r>
      <w:r>
        <w:t xml:space="preserve"> but on c</w:t>
      </w:r>
      <w:r w:rsidR="00AD3EB7">
        <w:t>licking the link, it takes us to English pages. It does not cover any other language</w:t>
      </w:r>
    </w:p>
    <w:p w:rsidR="001E4E44" w:rsidRDefault="00AD3EB7" w:rsidP="001E4E44">
      <w:pPr>
        <w:tabs>
          <w:tab w:val="left" w:pos="1540"/>
        </w:tabs>
      </w:pPr>
      <w:r>
        <w:rPr>
          <w:noProof/>
          <w:lang w:eastAsia="en-IN" w:bidi="ar-SA"/>
        </w:rPr>
        <w:drawing>
          <wp:inline distT="0" distB="0" distL="0" distR="0">
            <wp:extent cx="2681191" cy="1507728"/>
            <wp:effectExtent l="19050" t="0" r="485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686852" cy="1510912"/>
                    </a:xfrm>
                    <a:prstGeom prst="rect">
                      <a:avLst/>
                    </a:prstGeom>
                    <a:noFill/>
                    <a:ln w="9525">
                      <a:noFill/>
                      <a:miter lim="800000"/>
                      <a:headEnd/>
                      <a:tailEnd/>
                    </a:ln>
                  </pic:spPr>
                </pic:pic>
              </a:graphicData>
            </a:graphic>
          </wp:inline>
        </w:drawing>
      </w:r>
      <w:r w:rsidR="001E4E44">
        <w:rPr>
          <w:noProof/>
          <w:lang w:eastAsia="en-IN" w:bidi="ar-SA"/>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628734" cy="1478943"/>
            <wp:effectExtent l="19050" t="0" r="166"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628734" cy="1478943"/>
                    </a:xfrm>
                    <a:prstGeom prst="rect">
                      <a:avLst/>
                    </a:prstGeom>
                    <a:noFill/>
                    <a:ln w="9525">
                      <a:noFill/>
                      <a:miter lim="800000"/>
                      <a:headEnd/>
                      <a:tailEnd/>
                    </a:ln>
                  </pic:spPr>
                </pic:pic>
              </a:graphicData>
            </a:graphic>
          </wp:anchor>
        </w:drawing>
      </w:r>
      <w:r>
        <w:br w:type="textWrapping" w:clear="all"/>
      </w:r>
      <w:r w:rsidR="006102E4">
        <w:t xml:space="preserve">But mobile banking application is available in </w:t>
      </w:r>
      <w:r w:rsidR="009C060B">
        <w:t xml:space="preserve">11 </w:t>
      </w:r>
      <w:r w:rsidR="006102E4">
        <w:t>languages:</w:t>
      </w:r>
    </w:p>
    <w:p w:rsidR="006102E4" w:rsidRDefault="006102E4" w:rsidP="001E4E44">
      <w:pPr>
        <w:tabs>
          <w:tab w:val="left" w:pos="1540"/>
        </w:tabs>
      </w:pPr>
      <w:r>
        <w:rPr>
          <w:noProof/>
          <w:lang w:eastAsia="en-IN" w:bidi="ar-SA"/>
        </w:rPr>
        <w:lastRenderedPageBreak/>
        <w:drawing>
          <wp:inline distT="0" distB="0" distL="0" distR="0">
            <wp:extent cx="3407962" cy="1916417"/>
            <wp:effectExtent l="19050" t="0" r="1988"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3410874" cy="1918055"/>
                    </a:xfrm>
                    <a:prstGeom prst="rect">
                      <a:avLst/>
                    </a:prstGeom>
                    <a:noFill/>
                    <a:ln w="9525">
                      <a:noFill/>
                      <a:miter lim="800000"/>
                      <a:headEnd/>
                      <a:tailEnd/>
                    </a:ln>
                  </pic:spPr>
                </pic:pic>
              </a:graphicData>
            </a:graphic>
          </wp:inline>
        </w:drawing>
      </w:r>
    </w:p>
    <w:p w:rsidR="001E4E44" w:rsidRDefault="00AD3EB7" w:rsidP="00AD3EB7">
      <w:pPr>
        <w:pStyle w:val="Heading2"/>
      </w:pPr>
      <w:r>
        <w:t>State bank of India website:</w:t>
      </w:r>
    </w:p>
    <w:p w:rsidR="00AD3EB7" w:rsidRDefault="00AD3EB7" w:rsidP="001E4E44">
      <w:pPr>
        <w:tabs>
          <w:tab w:val="left" w:pos="1540"/>
        </w:tabs>
      </w:pPr>
      <w:r>
        <w:t>State bank of India offers landing page in Hindi and then continues in English. It does not cover any other language</w:t>
      </w:r>
    </w:p>
    <w:p w:rsidR="00AD3EB7" w:rsidRDefault="00AD3EB7" w:rsidP="001E4E44">
      <w:pPr>
        <w:tabs>
          <w:tab w:val="left" w:pos="1540"/>
        </w:tabs>
      </w:pPr>
      <w:r>
        <w:rPr>
          <w:noProof/>
          <w:lang w:eastAsia="en-IN" w:bidi="ar-SA"/>
        </w:rPr>
        <w:drawing>
          <wp:inline distT="0" distB="0" distL="0" distR="0">
            <wp:extent cx="2658283" cy="1494846"/>
            <wp:effectExtent l="19050" t="0" r="8717"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660236" cy="1494846"/>
                    </a:xfrm>
                    <a:prstGeom prst="rect">
                      <a:avLst/>
                    </a:prstGeom>
                    <a:noFill/>
                    <a:ln w="9525">
                      <a:noFill/>
                      <a:miter lim="800000"/>
                      <a:headEnd/>
                      <a:tailEnd/>
                    </a:ln>
                  </pic:spPr>
                </pic:pic>
              </a:graphicData>
            </a:graphic>
          </wp:inline>
        </w:drawing>
      </w:r>
      <w:r>
        <w:tab/>
      </w:r>
      <w:r>
        <w:rPr>
          <w:noProof/>
          <w:lang w:eastAsia="en-IN" w:bidi="ar-SA"/>
        </w:rPr>
        <w:drawing>
          <wp:inline distT="0" distB="0" distL="0" distR="0">
            <wp:extent cx="2660560" cy="1496127"/>
            <wp:effectExtent l="19050" t="0" r="64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2662834" cy="1497406"/>
                    </a:xfrm>
                    <a:prstGeom prst="rect">
                      <a:avLst/>
                    </a:prstGeom>
                    <a:noFill/>
                    <a:ln w="9525">
                      <a:noFill/>
                      <a:miter lim="800000"/>
                      <a:headEnd/>
                      <a:tailEnd/>
                    </a:ln>
                  </pic:spPr>
                </pic:pic>
              </a:graphicData>
            </a:graphic>
          </wp:inline>
        </w:drawing>
      </w:r>
    </w:p>
    <w:p w:rsidR="008F4FE5" w:rsidRDefault="00AD3EB7" w:rsidP="008F4FE5">
      <w:pPr>
        <w:tabs>
          <w:tab w:val="left" w:pos="1540"/>
        </w:tabs>
        <w:ind w:firstLine="720"/>
      </w:pPr>
      <w:r>
        <w:rPr>
          <w:noProof/>
          <w:lang w:eastAsia="en-IN" w:bidi="ar-SA"/>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487212" cy="1399430"/>
            <wp:effectExtent l="19050" t="0" r="8338"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2487212" cy="1399430"/>
                    </a:xfrm>
                    <a:prstGeom prst="rect">
                      <a:avLst/>
                    </a:prstGeom>
                    <a:noFill/>
                    <a:ln w="9525">
                      <a:noFill/>
                      <a:miter lim="800000"/>
                      <a:headEnd/>
                      <a:tailEnd/>
                    </a:ln>
                  </pic:spPr>
                </pic:pic>
              </a:graphicData>
            </a:graphic>
          </wp:anchor>
        </w:drawing>
      </w:r>
    </w:p>
    <w:p w:rsidR="008F4FE5" w:rsidRDefault="008F4FE5" w:rsidP="008F4FE5">
      <w:pPr>
        <w:tabs>
          <w:tab w:val="left" w:pos="1540"/>
        </w:tabs>
        <w:ind w:firstLine="720"/>
      </w:pPr>
    </w:p>
    <w:p w:rsidR="008F4FE5" w:rsidRDefault="008F4FE5" w:rsidP="008F4FE5">
      <w:pPr>
        <w:tabs>
          <w:tab w:val="left" w:pos="1540"/>
        </w:tabs>
        <w:ind w:firstLine="720"/>
      </w:pPr>
    </w:p>
    <w:p w:rsidR="008F4FE5" w:rsidRDefault="008F4FE5" w:rsidP="008F4FE5">
      <w:pPr>
        <w:tabs>
          <w:tab w:val="left" w:pos="1540"/>
        </w:tabs>
        <w:ind w:firstLine="720"/>
      </w:pPr>
    </w:p>
    <w:p w:rsidR="008F4FE5" w:rsidRDefault="008F4FE5" w:rsidP="008F4FE5">
      <w:pPr>
        <w:tabs>
          <w:tab w:val="left" w:pos="1540"/>
        </w:tabs>
        <w:ind w:firstLine="720"/>
      </w:pPr>
    </w:p>
    <w:p w:rsidR="009C060B" w:rsidRDefault="009C060B" w:rsidP="008F4FE5">
      <w:pPr>
        <w:tabs>
          <w:tab w:val="left" w:pos="1540"/>
        </w:tabs>
        <w:ind w:firstLine="720"/>
      </w:pPr>
      <w:proofErr w:type="spellStart"/>
      <w:r>
        <w:t>Sbi</w:t>
      </w:r>
      <w:proofErr w:type="spellEnd"/>
      <w:r>
        <w:t xml:space="preserve"> mobile banking application enables usage in Hindi and English but mobile wallet supports 13 Indian languages.</w:t>
      </w:r>
    </w:p>
    <w:p w:rsidR="00AD3EB7" w:rsidRPr="001E4E44" w:rsidRDefault="00AD3EB7" w:rsidP="001E4E44">
      <w:pPr>
        <w:tabs>
          <w:tab w:val="left" w:pos="1540"/>
        </w:tabs>
      </w:pPr>
    </w:p>
    <w:sectPr w:rsidR="00AD3EB7" w:rsidRPr="001E4E44" w:rsidSect="00D2169E">
      <w:pgSz w:w="11906" w:h="16838"/>
      <w:pgMar w:top="1440" w:right="1440" w:bottom="1440" w:left="1440"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A4297"/>
    <w:multiLevelType w:val="hybridMultilevel"/>
    <w:tmpl w:val="9F54C2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07F7C8E"/>
    <w:multiLevelType w:val="hybridMultilevel"/>
    <w:tmpl w:val="4BA46438"/>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28522FC"/>
    <w:multiLevelType w:val="hybridMultilevel"/>
    <w:tmpl w:val="69C295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5FA5FA4"/>
    <w:multiLevelType w:val="hybridMultilevel"/>
    <w:tmpl w:val="6E2054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8050C26"/>
    <w:multiLevelType w:val="hybridMultilevel"/>
    <w:tmpl w:val="48B829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F5C2BAF"/>
    <w:multiLevelType w:val="hybridMultilevel"/>
    <w:tmpl w:val="3614080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0155C24"/>
    <w:multiLevelType w:val="hybridMultilevel"/>
    <w:tmpl w:val="146CC312"/>
    <w:lvl w:ilvl="0" w:tplc="40090009">
      <w:start w:val="1"/>
      <w:numFmt w:val="bullet"/>
      <w:lvlText w:val=""/>
      <w:lvlJc w:val="left"/>
      <w:pPr>
        <w:ind w:left="720" w:hanging="36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2F4CB6"/>
    <w:multiLevelType w:val="hybridMultilevel"/>
    <w:tmpl w:val="5E4E457C"/>
    <w:lvl w:ilvl="0" w:tplc="40090009">
      <w:start w:val="1"/>
      <w:numFmt w:val="bullet"/>
      <w:lvlText w:val=""/>
      <w:lvlJc w:val="left"/>
      <w:pPr>
        <w:ind w:left="720" w:hanging="36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DFB0F37"/>
    <w:multiLevelType w:val="hybridMultilevel"/>
    <w:tmpl w:val="E354A1E2"/>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F3C7E40"/>
    <w:multiLevelType w:val="hybridMultilevel"/>
    <w:tmpl w:val="84DC95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C135676"/>
    <w:multiLevelType w:val="hybridMultilevel"/>
    <w:tmpl w:val="215669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08C0BC9"/>
    <w:multiLevelType w:val="hybridMultilevel"/>
    <w:tmpl w:val="8B0E03C4"/>
    <w:lvl w:ilvl="0" w:tplc="4009000F">
      <w:start w:val="1"/>
      <w:numFmt w:val="decimal"/>
      <w:lvlText w:val="%1."/>
      <w:lvlJc w:val="left"/>
      <w:pPr>
        <w:ind w:left="1080" w:hanging="360"/>
      </w:p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7F471E50"/>
    <w:multiLevelType w:val="hybridMultilevel"/>
    <w:tmpl w:val="48508AA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F955DE4"/>
    <w:multiLevelType w:val="hybridMultilevel"/>
    <w:tmpl w:val="F1BC40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10"/>
  </w:num>
  <w:num w:numId="3">
    <w:abstractNumId w:val="3"/>
  </w:num>
  <w:num w:numId="4">
    <w:abstractNumId w:val="11"/>
  </w:num>
  <w:num w:numId="5">
    <w:abstractNumId w:val="7"/>
  </w:num>
  <w:num w:numId="6">
    <w:abstractNumId w:val="13"/>
  </w:num>
  <w:num w:numId="7">
    <w:abstractNumId w:val="2"/>
  </w:num>
  <w:num w:numId="8">
    <w:abstractNumId w:val="8"/>
  </w:num>
  <w:num w:numId="9">
    <w:abstractNumId w:val="4"/>
  </w:num>
  <w:num w:numId="10">
    <w:abstractNumId w:val="5"/>
  </w:num>
  <w:num w:numId="11">
    <w:abstractNumId w:val="0"/>
  </w:num>
  <w:num w:numId="12">
    <w:abstractNumId w:val="12"/>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7c0tjQ1tTQ3MjMxMzJS0lEKTi0uzszPAykwrAUAZyhYkCwAAAA="/>
  </w:docVars>
  <w:rsids>
    <w:rsidRoot w:val="00D2169E"/>
    <w:rsid w:val="0000168F"/>
    <w:rsid w:val="000175BD"/>
    <w:rsid w:val="00031B48"/>
    <w:rsid w:val="0004464E"/>
    <w:rsid w:val="00081833"/>
    <w:rsid w:val="000864E1"/>
    <w:rsid w:val="000D609A"/>
    <w:rsid w:val="00115425"/>
    <w:rsid w:val="00125614"/>
    <w:rsid w:val="0012671B"/>
    <w:rsid w:val="00132706"/>
    <w:rsid w:val="00162BD3"/>
    <w:rsid w:val="00164DD8"/>
    <w:rsid w:val="001669C3"/>
    <w:rsid w:val="00176558"/>
    <w:rsid w:val="00182E0A"/>
    <w:rsid w:val="00184AC3"/>
    <w:rsid w:val="00197E10"/>
    <w:rsid w:val="001A5EDE"/>
    <w:rsid w:val="001C1D4F"/>
    <w:rsid w:val="001C2625"/>
    <w:rsid w:val="001C4B91"/>
    <w:rsid w:val="001C7BE7"/>
    <w:rsid w:val="001E2786"/>
    <w:rsid w:val="001E4E44"/>
    <w:rsid w:val="001E7243"/>
    <w:rsid w:val="00200202"/>
    <w:rsid w:val="0020064E"/>
    <w:rsid w:val="00201EA3"/>
    <w:rsid w:val="00206952"/>
    <w:rsid w:val="00247AB5"/>
    <w:rsid w:val="002A0A7A"/>
    <w:rsid w:val="002A3FBA"/>
    <w:rsid w:val="002B12D6"/>
    <w:rsid w:val="002D33D1"/>
    <w:rsid w:val="002E2457"/>
    <w:rsid w:val="002F4082"/>
    <w:rsid w:val="003033BA"/>
    <w:rsid w:val="003144C1"/>
    <w:rsid w:val="00393F23"/>
    <w:rsid w:val="003972B9"/>
    <w:rsid w:val="003A24FD"/>
    <w:rsid w:val="003F7A77"/>
    <w:rsid w:val="00463DB4"/>
    <w:rsid w:val="004927CE"/>
    <w:rsid w:val="004A020C"/>
    <w:rsid w:val="004D204D"/>
    <w:rsid w:val="004D5747"/>
    <w:rsid w:val="004E0E49"/>
    <w:rsid w:val="004E1847"/>
    <w:rsid w:val="004E6239"/>
    <w:rsid w:val="004F09CF"/>
    <w:rsid w:val="004F3FDF"/>
    <w:rsid w:val="00537218"/>
    <w:rsid w:val="0056587B"/>
    <w:rsid w:val="00573635"/>
    <w:rsid w:val="005F1DA2"/>
    <w:rsid w:val="00607193"/>
    <w:rsid w:val="006102E4"/>
    <w:rsid w:val="006309FF"/>
    <w:rsid w:val="00651F0A"/>
    <w:rsid w:val="00693780"/>
    <w:rsid w:val="006A792F"/>
    <w:rsid w:val="00733848"/>
    <w:rsid w:val="0074282F"/>
    <w:rsid w:val="00744305"/>
    <w:rsid w:val="00752B2E"/>
    <w:rsid w:val="00761EA8"/>
    <w:rsid w:val="007922AB"/>
    <w:rsid w:val="0079696B"/>
    <w:rsid w:val="007A23EF"/>
    <w:rsid w:val="007A326E"/>
    <w:rsid w:val="007A7A4F"/>
    <w:rsid w:val="007B36F0"/>
    <w:rsid w:val="007F3B3C"/>
    <w:rsid w:val="008006CE"/>
    <w:rsid w:val="00811692"/>
    <w:rsid w:val="00834AD9"/>
    <w:rsid w:val="008362E9"/>
    <w:rsid w:val="008457E6"/>
    <w:rsid w:val="008571AD"/>
    <w:rsid w:val="008751F3"/>
    <w:rsid w:val="0088309C"/>
    <w:rsid w:val="008B3A66"/>
    <w:rsid w:val="008D676E"/>
    <w:rsid w:val="008E51CC"/>
    <w:rsid w:val="008F4224"/>
    <w:rsid w:val="008F4FE5"/>
    <w:rsid w:val="00907858"/>
    <w:rsid w:val="009228A5"/>
    <w:rsid w:val="00934583"/>
    <w:rsid w:val="00956992"/>
    <w:rsid w:val="00981455"/>
    <w:rsid w:val="009949F6"/>
    <w:rsid w:val="00996067"/>
    <w:rsid w:val="009C060B"/>
    <w:rsid w:val="009C4886"/>
    <w:rsid w:val="009D1975"/>
    <w:rsid w:val="009E373B"/>
    <w:rsid w:val="009E4CA0"/>
    <w:rsid w:val="009E6B4A"/>
    <w:rsid w:val="009E791E"/>
    <w:rsid w:val="00A54681"/>
    <w:rsid w:val="00A5576C"/>
    <w:rsid w:val="00A73080"/>
    <w:rsid w:val="00A81343"/>
    <w:rsid w:val="00AD2586"/>
    <w:rsid w:val="00AD3EB7"/>
    <w:rsid w:val="00B01210"/>
    <w:rsid w:val="00B07FCD"/>
    <w:rsid w:val="00B22910"/>
    <w:rsid w:val="00B305B7"/>
    <w:rsid w:val="00B32204"/>
    <w:rsid w:val="00B43568"/>
    <w:rsid w:val="00B81121"/>
    <w:rsid w:val="00BA17AD"/>
    <w:rsid w:val="00BA50C1"/>
    <w:rsid w:val="00BB4E15"/>
    <w:rsid w:val="00BC04B4"/>
    <w:rsid w:val="00BD5F4D"/>
    <w:rsid w:val="00BE2C28"/>
    <w:rsid w:val="00C322CE"/>
    <w:rsid w:val="00C43C87"/>
    <w:rsid w:val="00C5352F"/>
    <w:rsid w:val="00C5532E"/>
    <w:rsid w:val="00C63720"/>
    <w:rsid w:val="00C737AF"/>
    <w:rsid w:val="00CD1F42"/>
    <w:rsid w:val="00D2169E"/>
    <w:rsid w:val="00D459AA"/>
    <w:rsid w:val="00D46C9C"/>
    <w:rsid w:val="00D538BF"/>
    <w:rsid w:val="00D7222A"/>
    <w:rsid w:val="00D9031D"/>
    <w:rsid w:val="00D94FFE"/>
    <w:rsid w:val="00DA314A"/>
    <w:rsid w:val="00DB0D35"/>
    <w:rsid w:val="00DC1279"/>
    <w:rsid w:val="00DC681D"/>
    <w:rsid w:val="00DE63C9"/>
    <w:rsid w:val="00DF4646"/>
    <w:rsid w:val="00E23B40"/>
    <w:rsid w:val="00E37426"/>
    <w:rsid w:val="00E37EE8"/>
    <w:rsid w:val="00E46C60"/>
    <w:rsid w:val="00E46DE5"/>
    <w:rsid w:val="00E51B56"/>
    <w:rsid w:val="00E5790F"/>
    <w:rsid w:val="00E72489"/>
    <w:rsid w:val="00EC1BD9"/>
    <w:rsid w:val="00ED370B"/>
    <w:rsid w:val="00EF0DAF"/>
    <w:rsid w:val="00F03FC0"/>
    <w:rsid w:val="00F103A3"/>
    <w:rsid w:val="00F17673"/>
    <w:rsid w:val="00F34615"/>
    <w:rsid w:val="00F62267"/>
    <w:rsid w:val="00F67D78"/>
    <w:rsid w:val="00F76933"/>
    <w:rsid w:val="00F849F2"/>
    <w:rsid w:val="00FC171D"/>
    <w:rsid w:val="00FE1259"/>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D35771-EAA1-4D04-94B8-0582A5841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te-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44C1"/>
    <w:rPr>
      <w:rFonts w:cs="Gautami"/>
    </w:rPr>
  </w:style>
  <w:style w:type="paragraph" w:styleId="Heading1">
    <w:name w:val="heading 1"/>
    <w:basedOn w:val="Normal"/>
    <w:next w:val="Normal"/>
    <w:link w:val="Heading1Char"/>
    <w:uiPriority w:val="9"/>
    <w:qFormat/>
    <w:rsid w:val="00C322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322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922A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F1DA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2169E"/>
    <w:pPr>
      <w:spacing w:after="0" w:line="240" w:lineRule="auto"/>
    </w:pPr>
    <w:rPr>
      <w:rFonts w:eastAsiaTheme="minorEastAsia"/>
      <w:lang w:val="en-US" w:bidi="ar-SA"/>
    </w:rPr>
  </w:style>
  <w:style w:type="character" w:customStyle="1" w:styleId="NoSpacingChar">
    <w:name w:val="No Spacing Char"/>
    <w:basedOn w:val="DefaultParagraphFont"/>
    <w:link w:val="NoSpacing"/>
    <w:uiPriority w:val="1"/>
    <w:rsid w:val="00D2169E"/>
    <w:rPr>
      <w:rFonts w:eastAsiaTheme="minorEastAsia"/>
      <w:lang w:val="en-US" w:bidi="ar-SA"/>
    </w:rPr>
  </w:style>
  <w:style w:type="paragraph" w:styleId="BalloonText">
    <w:name w:val="Balloon Text"/>
    <w:basedOn w:val="Normal"/>
    <w:link w:val="BalloonTextChar"/>
    <w:uiPriority w:val="99"/>
    <w:semiHidden/>
    <w:unhideWhenUsed/>
    <w:rsid w:val="00D21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69E"/>
    <w:rPr>
      <w:rFonts w:ascii="Tahoma" w:hAnsi="Tahoma" w:cs="Tahoma"/>
      <w:sz w:val="16"/>
      <w:szCs w:val="16"/>
    </w:rPr>
  </w:style>
  <w:style w:type="character" w:customStyle="1" w:styleId="Heading1Char">
    <w:name w:val="Heading 1 Char"/>
    <w:basedOn w:val="DefaultParagraphFont"/>
    <w:link w:val="Heading1"/>
    <w:uiPriority w:val="9"/>
    <w:rsid w:val="00C322C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322C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C5532E"/>
    <w:pPr>
      <w:ind w:left="720"/>
      <w:contextualSpacing/>
    </w:pPr>
  </w:style>
  <w:style w:type="character" w:customStyle="1" w:styleId="Heading3Char">
    <w:name w:val="Heading 3 Char"/>
    <w:basedOn w:val="DefaultParagraphFont"/>
    <w:link w:val="Heading3"/>
    <w:uiPriority w:val="9"/>
    <w:rsid w:val="007922A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5F1DA2"/>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This paper talks about the extent of Digital Financial Inclusion in India. Digital Inclusion is a proven technology solution that can catapult development into a faster orbit. Though it has grown enormously due to various measures by the Government, financial institutions, but it has so far been not able to attain its potential due to several reasons. Government of India expected banking to spread using technology and bring several hitherto uncovered into the development fold but the technology alone has not helped the cause. Some reasons, concerns and solutions are discussed in the paper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2758</Words>
  <Characters>15723</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Digital Financial Inclusion</vt:lpstr>
    </vt:vector>
  </TitlesOfParts>
  <Company>Tata trusts and vikas anvesh foundation</Company>
  <LinksUpToDate>false</LinksUpToDate>
  <CharactersWithSpaces>18445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Financial Inclusion</dc:title>
  <dc:subject>Overview of shortcomings</dc:subject>
  <dc:creator>KISHORE</dc:creator>
  <cp:keywords/>
  <dc:description/>
  <cp:lastModifiedBy>hp99</cp:lastModifiedBy>
  <cp:revision>2</cp:revision>
  <dcterms:created xsi:type="dcterms:W3CDTF">2018-08-05T10:46:00Z</dcterms:created>
  <dcterms:modified xsi:type="dcterms:W3CDTF">2018-08-05T10:46:00Z</dcterms:modified>
</cp:coreProperties>
</file>